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9CF39" w14:textId="0DEF84BE" w:rsidR="006570CE" w:rsidRDefault="006570CE" w:rsidP="007457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1A4F1" w14:textId="51BE2E26" w:rsidR="00362B43" w:rsidRPr="00362B43" w:rsidRDefault="00362B43" w:rsidP="00362B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B43">
        <w:rPr>
          <w:rFonts w:ascii="Times New Roman" w:hAnsi="Times New Roman" w:cs="Times New Roman"/>
          <w:b/>
          <w:bCs/>
          <w:sz w:val="28"/>
          <w:szCs w:val="28"/>
        </w:rPr>
        <w:t xml:space="preserve">ПРОВАДЖЕННЯ ВИДІВ ГОСПОДАРСЬКОЇ ДІЯЛЬНОСТІ </w:t>
      </w:r>
    </w:p>
    <w:p w14:paraId="67D5655B" w14:textId="77777777" w:rsidR="00CC41F8" w:rsidRDefault="00362B43" w:rsidP="00297C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2B43">
        <w:rPr>
          <w:rFonts w:ascii="Times New Roman" w:hAnsi="Times New Roman" w:cs="Times New Roman"/>
          <w:b/>
          <w:bCs/>
          <w:sz w:val="28"/>
          <w:szCs w:val="28"/>
        </w:rPr>
        <w:t>В УМОВАХ ВОЄННОГО СТАНУ</w:t>
      </w:r>
      <w:r w:rsidR="00297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39CF">
        <w:rPr>
          <w:rFonts w:ascii="Times New Roman" w:hAnsi="Times New Roman" w:cs="Times New Roman"/>
          <w:b/>
          <w:bCs/>
          <w:sz w:val="28"/>
          <w:szCs w:val="28"/>
          <w:u w:val="single"/>
        </w:rPr>
        <w:t>ЗА УМОВИ ОТРИМАННЯ ЛІЦЕНЗІЇ</w:t>
      </w:r>
      <w:r w:rsidR="00CC41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D35ADF2" w14:textId="116D565F" w:rsidR="00362B43" w:rsidRPr="00297CC7" w:rsidRDefault="00CC41F8" w:rsidP="00297C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1F8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(станом на </w:t>
      </w:r>
      <w:r w:rsidR="00733D47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15</w:t>
      </w:r>
      <w:r w:rsidRPr="00CC41F8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.0</w:t>
      </w:r>
      <w:r w:rsidR="00733D47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8</w:t>
      </w:r>
      <w:bookmarkStart w:id="0" w:name="_GoBack"/>
      <w:bookmarkEnd w:id="0"/>
      <w:r w:rsidRPr="00CC41F8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.2022)</w:t>
      </w:r>
    </w:p>
    <w:p w14:paraId="5980EE4F" w14:textId="77777777" w:rsidR="00362B43" w:rsidRPr="00362B43" w:rsidRDefault="00362B43" w:rsidP="00362B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4" w:type="dxa"/>
        <w:tblInd w:w="421" w:type="dxa"/>
        <w:tblLook w:val="04A0" w:firstRow="1" w:lastRow="0" w:firstColumn="1" w:lastColumn="0" w:noHBand="0" w:noVBand="1"/>
      </w:tblPr>
      <w:tblGrid>
        <w:gridCol w:w="10914"/>
      </w:tblGrid>
      <w:tr w:rsidR="00362B43" w:rsidRPr="00362B43" w14:paraId="0517291A" w14:textId="77777777" w:rsidTr="00362B43">
        <w:tc>
          <w:tcPr>
            <w:tcW w:w="10914" w:type="dxa"/>
          </w:tcPr>
          <w:p w14:paraId="3B82E836" w14:textId="5FC78951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Діяльність у сфері використання ядерної енергії</w:t>
            </w:r>
            <w:r w:rsidR="00657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33CFB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2CCBD490" w14:textId="77777777" w:rsidTr="00362B43">
        <w:tc>
          <w:tcPr>
            <w:tcW w:w="10914" w:type="dxa"/>
          </w:tcPr>
          <w:p w14:paraId="64907B99" w14:textId="6BFCE419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Діяльність банків пуповинної крові, інших тканин і клітин людини згідно з переліком, затвердженим МОЗ</w:t>
            </w:r>
            <w:r w:rsidR="00657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E27C6B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519FBE63" w14:textId="77777777" w:rsidTr="00362B43">
        <w:tc>
          <w:tcPr>
            <w:tcW w:w="10914" w:type="dxa"/>
          </w:tcPr>
          <w:p w14:paraId="22A65AED" w14:textId="208A12B8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Поводження з небезпечними відходами</w:t>
            </w:r>
            <w:r w:rsidR="00657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FAFBEE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70566FD3" w14:textId="77777777" w:rsidTr="00362B43">
        <w:tc>
          <w:tcPr>
            <w:tcW w:w="10914" w:type="dxa"/>
          </w:tcPr>
          <w:p w14:paraId="7857CF80" w14:textId="6D98F8B4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Виробництво джерел іонізуючого випромінювання</w:t>
            </w:r>
            <w:r w:rsidR="00657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C06526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5422F" w14:textId="1A2DE438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Переробка, зберігання радіоактивних відходів</w:t>
            </w:r>
            <w:r w:rsidR="00657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F90E0C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C9755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Провадження господарської діяльності з підготовки, перепідготовки та підвищення кваліфікації спеціалістів з фізичного захисту ядерних установок, ядерних матеріалів, радіоактивних відходів, інших джерел іонізуючого випромінювання</w:t>
            </w:r>
          </w:p>
          <w:p w14:paraId="146681D5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F75B6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Переробка уранових руд</w:t>
            </w:r>
          </w:p>
          <w:p w14:paraId="09A39CD7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48FC9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Провадження господарської діяльності з підготовки персоналу для експлуатації ядерної установки</w:t>
            </w:r>
          </w:p>
          <w:p w14:paraId="63CD0E40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88D3C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Провадження діяльності, пов'язаної із здійсненням персоналом безпосереднього управління реакторною установкою, та діяльності посадових осіб експлуатуючої організації, до службових обов'язків яких належить здійснення організаційно-розпорядчих функцій, пов'язаних із забезпеченням ядерної та радіаційної безпеки</w:t>
            </w:r>
          </w:p>
          <w:p w14:paraId="793F046B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983F9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Діяльність експлуатуючої організації на окремому етапі життєвого циклу ядерної установки або сховища для захоронення радіоактивних відходів: будівництво сховища для захоронення радіоактивних відходів</w:t>
            </w:r>
          </w:p>
          <w:p w14:paraId="796887BF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CB59B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Діяльність експлуатуючої організації на окремому етапі життєвого циклу ядерної установки або сховища для захоронення радіоактивних відходів: будівництво та введення в експлуатацію ядерної установки</w:t>
            </w:r>
          </w:p>
          <w:p w14:paraId="603FCD0E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A7273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Діяльність експлуатуючої організації на окремому етапі життєвого циклу ядерної установки або сховища для захоронення радіоактивних відходів: експлуатація ядерної установки або сховища для захоронення радіоактивних відходів</w:t>
            </w:r>
          </w:p>
          <w:p w14:paraId="47F54985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23F72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Діяльність експлуатуючої організації на окремому етапі життєвого циклу ядерної установки або сховища для захоронення радіоактивних відходів: закриття сховища для захоронення радіоактивних відходів</w:t>
            </w:r>
          </w:p>
          <w:p w14:paraId="5F18C0DE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BF74A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Діяльність експлуатуючої організації на окремому етапі життєвого циклу ядерної установки або сховища для захоронення радіоактивних відходів: зняття з експлуатації ядерної установки</w:t>
            </w:r>
          </w:p>
          <w:p w14:paraId="073AA847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14C8A627" w14:textId="77777777" w:rsidTr="00362B43">
        <w:tc>
          <w:tcPr>
            <w:tcW w:w="10914" w:type="dxa"/>
          </w:tcPr>
          <w:p w14:paraId="3F0CEF28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Виробництво та ремонт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100 метрів на секунду,</w:t>
            </w:r>
          </w:p>
          <w:p w14:paraId="6E3FB4F5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E1CA2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Торгівля вогнепальною зброєю невійськового призначення та боєприпасами до неї, холодною зброєю, пневматичною зброєю калібру понад 4,5 міліметра і швидкістю польоту кулі понад 100 метрів на секунду</w:t>
            </w:r>
          </w:p>
          <w:p w14:paraId="416D2F9E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7F44B707" w14:textId="77777777" w:rsidTr="00362B43">
        <w:tc>
          <w:tcPr>
            <w:tcW w:w="10914" w:type="dxa"/>
          </w:tcPr>
          <w:p w14:paraId="709AF344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Виробництво вибухових матеріалів промислового призначення за переліком, що визначається Кабінетом Міністрів України</w:t>
            </w:r>
          </w:p>
          <w:p w14:paraId="03737463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6055C080" w14:textId="77777777" w:rsidTr="00362B43">
        <w:tc>
          <w:tcPr>
            <w:tcW w:w="10914" w:type="dxa"/>
          </w:tcPr>
          <w:p w14:paraId="0A2E892C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Виробництво особливо небезпечних хімічних речовин, перелік яких визначається Кабінетом Міністрів України</w:t>
            </w:r>
          </w:p>
          <w:p w14:paraId="365119C1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25CA8ACB" w14:textId="77777777" w:rsidTr="00362B43">
        <w:tc>
          <w:tcPr>
            <w:tcW w:w="10914" w:type="dxa"/>
          </w:tcPr>
          <w:p w14:paraId="54C6E1F7" w14:textId="4F0CABC5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Перевезення пасажирів, небезпечних вантажів та небезпечних відходів автомобільним, залізничним транспортом, міжнародні перевезення пасажирів та вантажів автомобільним транспортом</w:t>
            </w:r>
            <w:r w:rsidR="00B13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D7970C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3D891D71" w14:textId="77777777" w:rsidTr="00362B43">
        <w:tc>
          <w:tcPr>
            <w:tcW w:w="10914" w:type="dxa"/>
          </w:tcPr>
          <w:p w14:paraId="7C98E8B8" w14:textId="77777777" w:rsid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Виробництво спеціальних засобів, заряджених речовинами сльозоточивої та дратівної дії, індивідуального захисту, активної оборони та їх продаж</w:t>
            </w:r>
          </w:p>
          <w:p w14:paraId="0A7B76CC" w14:textId="6C14FF74" w:rsidR="00A73C23" w:rsidRPr="00362B43" w:rsidRDefault="00A73C2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7BD86CE6" w14:textId="77777777" w:rsidTr="00362B43">
        <w:tc>
          <w:tcPr>
            <w:tcW w:w="10914" w:type="dxa"/>
          </w:tcPr>
          <w:p w14:paraId="2CB413DC" w14:textId="1124C41F" w:rsidR="00B13C95" w:rsidRPr="00362B43" w:rsidRDefault="00B13C95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C95">
              <w:rPr>
                <w:rFonts w:ascii="Times New Roman" w:hAnsi="Times New Roman" w:cs="Times New Roman"/>
                <w:sz w:val="20"/>
                <w:szCs w:val="20"/>
              </w:rPr>
              <w:t xml:space="preserve">Виробництво лікарських засобів, </w:t>
            </w:r>
            <w:r w:rsidRPr="002F372D">
              <w:rPr>
                <w:rFonts w:ascii="Times New Roman" w:hAnsi="Times New Roman" w:cs="Times New Roman"/>
                <w:sz w:val="20"/>
                <w:szCs w:val="20"/>
              </w:rPr>
              <w:t>імпорт лікарських засобів (крім активних фармацевтичних інгредієнтів), оптова та роздрібна торгівля лікарськими засобами</w:t>
            </w:r>
            <w:r w:rsidR="00A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E23509E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336CB51A" w14:textId="77777777" w:rsidTr="00362B43">
        <w:tc>
          <w:tcPr>
            <w:tcW w:w="10914" w:type="dxa"/>
          </w:tcPr>
          <w:p w14:paraId="5F69775C" w14:textId="6425DDA0" w:rsid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виробництво, виготовлення, зберігання, перевезення, придбання, реалізація (відпуск),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      </w:r>
            <w:r w:rsidR="00A73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A6A09F" w14:textId="43F31495" w:rsidR="00A73C23" w:rsidRPr="00362B43" w:rsidRDefault="00A73C2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4F611D74" w14:textId="77777777" w:rsidTr="00362B43">
        <w:tc>
          <w:tcPr>
            <w:tcW w:w="10914" w:type="dxa"/>
          </w:tcPr>
          <w:p w14:paraId="55CC4FED" w14:textId="77777777" w:rsidR="00A73C23" w:rsidRDefault="00362B43" w:rsidP="002F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Банківська діяльність, діяльність з надання фінансових послуг та діяльність з надання банкам послуг з інкасації</w:t>
            </w:r>
            <w:r w:rsidR="00A73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016A8B" w14:textId="3D3C8522" w:rsidR="002F372D" w:rsidRPr="00362B43" w:rsidRDefault="002F372D" w:rsidP="002F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70996A2E" w14:textId="77777777" w:rsidTr="00362B43">
        <w:tc>
          <w:tcPr>
            <w:tcW w:w="10914" w:type="dxa"/>
          </w:tcPr>
          <w:p w14:paraId="5BB3C581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Діяльність у галузі телебачення і радіомовлення</w:t>
            </w:r>
          </w:p>
          <w:p w14:paraId="1AACC1F4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5FDA5997" w14:textId="77777777" w:rsidTr="00362B43">
        <w:tc>
          <w:tcPr>
            <w:tcW w:w="10914" w:type="dxa"/>
          </w:tcPr>
          <w:p w14:paraId="6FF961FF" w14:textId="23183717" w:rsid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Надання послуг у галузі криптографічного захисту інформації (крім послуг електронного цифрового підпису) та технічного захисту інформації</w:t>
            </w:r>
            <w:r w:rsidR="00A73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9F0047" w14:textId="731B0E1D" w:rsidR="00A73C23" w:rsidRPr="00362B43" w:rsidRDefault="00A73C2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59BB8E3B" w14:textId="77777777" w:rsidTr="00362B43">
        <w:tc>
          <w:tcPr>
            <w:tcW w:w="10914" w:type="dxa"/>
          </w:tcPr>
          <w:p w14:paraId="56ABDFBA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Випуск та проведення лотерей</w:t>
            </w:r>
          </w:p>
          <w:p w14:paraId="1AB2D5AA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2969E2C6" w14:textId="77777777" w:rsidTr="00362B43">
        <w:tc>
          <w:tcPr>
            <w:tcW w:w="10914" w:type="dxa"/>
          </w:tcPr>
          <w:p w14:paraId="0B4C6579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Діяльність на ринку азартних ігор</w:t>
            </w:r>
          </w:p>
          <w:p w14:paraId="0CDD85FD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07E0AC1C" w14:textId="77777777" w:rsidTr="00362B43">
        <w:tc>
          <w:tcPr>
            <w:tcW w:w="10914" w:type="dxa"/>
          </w:tcPr>
          <w:p w14:paraId="5E2D91AE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Діяльність, пов'язана з розробленням, виготовленням, постачанням технічних засобів розвідки (критерії належності до технічних засобів розвідки визначаються розвідувальними органами України)</w:t>
            </w:r>
          </w:p>
          <w:p w14:paraId="153AB28E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00BA67FA" w14:textId="77777777" w:rsidTr="00362B43">
        <w:tc>
          <w:tcPr>
            <w:tcW w:w="10914" w:type="dxa"/>
          </w:tcPr>
          <w:p w14:paraId="51375C54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>Зовнішньоекономічна діяльність</w:t>
            </w:r>
          </w:p>
          <w:p w14:paraId="53DDD828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B43" w:rsidRPr="00362B43" w14:paraId="29CEC0D5" w14:textId="77777777" w:rsidTr="00362B43">
        <w:tc>
          <w:tcPr>
            <w:tcW w:w="10914" w:type="dxa"/>
          </w:tcPr>
          <w:p w14:paraId="0A339573" w14:textId="65B2AD9C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B43">
              <w:rPr>
                <w:rFonts w:ascii="Times New Roman" w:hAnsi="Times New Roman" w:cs="Times New Roman"/>
                <w:sz w:val="20"/>
                <w:szCs w:val="20"/>
              </w:rPr>
              <w:t xml:space="preserve">Користування радіочастотним </w:t>
            </w:r>
            <w:r w:rsidR="00B13C95" w:rsidRPr="002F372D">
              <w:rPr>
                <w:rFonts w:ascii="Times New Roman" w:hAnsi="Times New Roman" w:cs="Times New Roman"/>
                <w:sz w:val="20"/>
                <w:szCs w:val="20"/>
              </w:rPr>
              <w:t>спектром</w:t>
            </w:r>
            <w:r w:rsidR="00B13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F91605" w14:textId="77777777" w:rsidR="00362B43" w:rsidRPr="00362B43" w:rsidRDefault="00362B4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C95" w:rsidRPr="00362B43" w14:paraId="461C525F" w14:textId="77777777" w:rsidTr="00362B43">
        <w:tc>
          <w:tcPr>
            <w:tcW w:w="10914" w:type="dxa"/>
          </w:tcPr>
          <w:p w14:paraId="4C48EF5B" w14:textId="77777777" w:rsidR="00B13C95" w:rsidRPr="006570CE" w:rsidRDefault="00B13C95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0CE">
              <w:rPr>
                <w:rFonts w:ascii="Times New Roman" w:hAnsi="Times New Roman" w:cs="Times New Roman"/>
                <w:sz w:val="20"/>
                <w:szCs w:val="20"/>
              </w:rPr>
              <w:t xml:space="preserve">Діяльність з медичної практики </w:t>
            </w:r>
          </w:p>
          <w:p w14:paraId="306FA511" w14:textId="0952E5DC" w:rsidR="00A73C23" w:rsidRPr="006570CE" w:rsidRDefault="00A73C2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C95" w:rsidRPr="00362B43" w14:paraId="7486A21B" w14:textId="77777777" w:rsidTr="00362B43">
        <w:tc>
          <w:tcPr>
            <w:tcW w:w="10914" w:type="dxa"/>
          </w:tcPr>
          <w:p w14:paraId="6F718D4C" w14:textId="77777777" w:rsidR="00B13C95" w:rsidRPr="006570CE" w:rsidRDefault="00B13C95" w:rsidP="00B13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0CE">
              <w:rPr>
                <w:rFonts w:ascii="Times New Roman" w:hAnsi="Times New Roman" w:cs="Times New Roman"/>
                <w:sz w:val="20"/>
                <w:szCs w:val="20"/>
              </w:rPr>
              <w:t xml:space="preserve">Діяльність у сфері електроенергетики, на ринку природного газу, з централізованого водопостачання та централізованого водовідведення, з виробництва теплової енергії, транспортування теплової енергії магістральними і місцевими (розподільними) тепловими мережами, постачання теплової енергії та інша діяльність, ліцензування якої здійснює НКРЕКП, відповідно до закону </w:t>
            </w:r>
          </w:p>
          <w:p w14:paraId="19412DCC" w14:textId="25134602" w:rsidR="00A73C23" w:rsidRPr="006570CE" w:rsidRDefault="00A73C23" w:rsidP="00B13C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C95" w:rsidRPr="00362B43" w14:paraId="215B1E02" w14:textId="77777777" w:rsidTr="00362B43">
        <w:tc>
          <w:tcPr>
            <w:tcW w:w="10914" w:type="dxa"/>
          </w:tcPr>
          <w:p w14:paraId="5E194EE2" w14:textId="746858B2" w:rsidR="00B13C95" w:rsidRPr="006570CE" w:rsidRDefault="00A73C2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0CE">
              <w:rPr>
                <w:rFonts w:ascii="Times New Roman" w:hAnsi="Times New Roman" w:cs="Times New Roman"/>
                <w:sz w:val="20"/>
                <w:szCs w:val="20"/>
              </w:rPr>
              <w:t xml:space="preserve">Діяльність, пов’язана з розробленням, виготовленням, постачанням спеціальних технічних засобів для зняття інформації з каналів зв’язку та інших технічних засобів негласного отримання інформації </w:t>
            </w:r>
          </w:p>
          <w:p w14:paraId="35733F96" w14:textId="40823433" w:rsidR="00A73C23" w:rsidRPr="006570CE" w:rsidRDefault="00A73C2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C95" w:rsidRPr="00362B43" w14:paraId="7C7CD3B9" w14:textId="77777777" w:rsidTr="00362B43">
        <w:tc>
          <w:tcPr>
            <w:tcW w:w="10914" w:type="dxa"/>
          </w:tcPr>
          <w:p w14:paraId="679DED8F" w14:textId="156948AD" w:rsidR="00B13C95" w:rsidRPr="006570CE" w:rsidRDefault="00A73C2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0CE">
              <w:rPr>
                <w:rFonts w:ascii="Times New Roman" w:hAnsi="Times New Roman" w:cs="Times New Roman"/>
                <w:sz w:val="20"/>
                <w:szCs w:val="20"/>
              </w:rPr>
              <w:t xml:space="preserve">Професійна діяльність на ринках капіталу та організованих товарних ринках </w:t>
            </w:r>
          </w:p>
          <w:p w14:paraId="36BFF092" w14:textId="7F973A21" w:rsidR="00A73C23" w:rsidRPr="006570CE" w:rsidRDefault="00A73C23" w:rsidP="002D53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3E1722" w14:textId="11F84962" w:rsidR="00362B43" w:rsidRDefault="00362B43" w:rsidP="00A73C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62B43" w:rsidSect="00362B43">
      <w:pgSz w:w="12240" w:h="15840"/>
      <w:pgMar w:top="284" w:right="474" w:bottom="850" w:left="28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A1"/>
    <w:rsid w:val="00155F25"/>
    <w:rsid w:val="00176A4C"/>
    <w:rsid w:val="00196C93"/>
    <w:rsid w:val="001B06B4"/>
    <w:rsid w:val="002921C2"/>
    <w:rsid w:val="00297CC7"/>
    <w:rsid w:val="002C3433"/>
    <w:rsid w:val="002F372D"/>
    <w:rsid w:val="00362B43"/>
    <w:rsid w:val="0046213F"/>
    <w:rsid w:val="005252C0"/>
    <w:rsid w:val="006570CE"/>
    <w:rsid w:val="00733D47"/>
    <w:rsid w:val="00740BA3"/>
    <w:rsid w:val="0074576D"/>
    <w:rsid w:val="007A0E1A"/>
    <w:rsid w:val="00867006"/>
    <w:rsid w:val="00877901"/>
    <w:rsid w:val="00A73C23"/>
    <w:rsid w:val="00B13C95"/>
    <w:rsid w:val="00B14759"/>
    <w:rsid w:val="00B23217"/>
    <w:rsid w:val="00B741A1"/>
    <w:rsid w:val="00BD1B2B"/>
    <w:rsid w:val="00C20055"/>
    <w:rsid w:val="00C919D4"/>
    <w:rsid w:val="00CC41F8"/>
    <w:rsid w:val="00D14EA6"/>
    <w:rsid w:val="00D439CF"/>
    <w:rsid w:val="00D82553"/>
    <w:rsid w:val="00D93F13"/>
    <w:rsid w:val="00DD46C8"/>
    <w:rsid w:val="00DE41BF"/>
    <w:rsid w:val="00ED1B76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3155"/>
  <w15:chartTrackingRefBased/>
  <w15:docId w15:val="{CCD5D404-231C-474F-B615-98EEA86C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FBFB-B13C-4579-9148-F5B80297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Ігнатій</dc:creator>
  <cp:keywords/>
  <dc:description/>
  <cp:lastModifiedBy>User</cp:lastModifiedBy>
  <cp:revision>3</cp:revision>
  <cp:lastPrinted>2022-05-11T11:34:00Z</cp:lastPrinted>
  <dcterms:created xsi:type="dcterms:W3CDTF">2022-08-15T07:10:00Z</dcterms:created>
  <dcterms:modified xsi:type="dcterms:W3CDTF">2022-08-15T07:16:00Z</dcterms:modified>
</cp:coreProperties>
</file>