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0CDAF968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AB2BEE">
        <w:rPr>
          <w:szCs w:val="28"/>
        </w:rPr>
        <w:t>09</w:t>
      </w:r>
      <w:r w:rsidR="008111F3" w:rsidRPr="00B03DB3">
        <w:rPr>
          <w:szCs w:val="28"/>
        </w:rPr>
        <w:t>.0</w:t>
      </w:r>
      <w:r w:rsidR="00E35077">
        <w:rPr>
          <w:szCs w:val="28"/>
        </w:rPr>
        <w:t>7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AB2BEE">
        <w:rPr>
          <w:szCs w:val="28"/>
        </w:rPr>
        <w:t>362</w:t>
      </w:r>
      <w:r w:rsidR="00E35077">
        <w:rPr>
          <w:szCs w:val="28"/>
        </w:rPr>
        <w:t xml:space="preserve"> </w:t>
      </w:r>
      <w:r w:rsidR="006F51CC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2186D9AB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>
        <w:rPr>
          <w:sz w:val="28"/>
          <w:szCs w:val="28"/>
        </w:rPr>
        <w:t>головного спеціаліста</w:t>
      </w:r>
      <w:r w:rsidR="0054478B" w:rsidRPr="0054478B">
        <w:rPr>
          <w:sz w:val="28"/>
          <w:szCs w:val="28"/>
        </w:rPr>
        <w:t xml:space="preserve"> </w:t>
      </w:r>
      <w:r w:rsidR="00C236C7" w:rsidRPr="00C236C7">
        <w:rPr>
          <w:sz w:val="28"/>
          <w:szCs w:val="28"/>
        </w:rPr>
        <w:t>Відділу інформаційних технологій, захисту інформації та з питань цифрового розвитку, цифрової трансформації і цифровізації</w:t>
      </w:r>
      <w:r w:rsidR="00C236C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28BED3AC" w14:textId="77777777" w:rsidR="00B14146" w:rsidRDefault="00B14146" w:rsidP="00B141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B14146">
              <w:rPr>
                <w:sz w:val="28"/>
                <w:szCs w:val="28"/>
                <w:lang w:val="uk-UA"/>
              </w:rPr>
              <w:t>Забезпечення захисту інформації в інформаційних, телекомунікаційних та інформаційно-телекомунікаційних системах (далі - ITC) ДРС.</w:t>
            </w:r>
          </w:p>
          <w:p w14:paraId="3BCB25E8" w14:textId="77777777" w:rsidR="00B14146" w:rsidRDefault="00B14146" w:rsidP="00B141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B14146">
              <w:rPr>
                <w:sz w:val="28"/>
                <w:szCs w:val="28"/>
                <w:lang w:val="uk-UA"/>
              </w:rPr>
              <w:t>Забезпечення ведення журналів аудиту подій, що реєструються засобами програмного забезпечення та технічних засобів ITC; проведення періодичних перевірок журналів реєстрації подій (логів) компонентів ITC; участь у розслідуванні випадків порушення політики безпеки, небезпечних та непередбачених подій, здійснення аналізу причин, що призвели до них, супроводження бази даних таких подій.</w:t>
            </w:r>
          </w:p>
          <w:p w14:paraId="7B7A0680" w14:textId="77777777" w:rsidR="00B14146" w:rsidRDefault="00B14146" w:rsidP="00B141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B14146">
              <w:rPr>
                <w:sz w:val="28"/>
                <w:szCs w:val="28"/>
                <w:lang w:val="uk-UA"/>
              </w:rPr>
              <w:t>Впровадження і реалізація затвердженої політики безпеки, оперативне управління і підтримка реалізованих заходів захисту; коректне застосування доступних механізмів захисту для реалізації часткових політик безпеки; оперативне припинення порушень безпеки, які виникають в окремих компонентах в процесі функціонування ІТС; контроль виконання персоналом і користувачами ITC вимог, норм, правил, інструкцій із захисту інформації відповідно до визначеної політики безпеки інформації.</w:t>
            </w:r>
          </w:p>
          <w:p w14:paraId="135858CF" w14:textId="77777777" w:rsidR="00B14146" w:rsidRDefault="00B14146" w:rsidP="00B141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B14146">
              <w:rPr>
                <w:sz w:val="28"/>
                <w:szCs w:val="28"/>
                <w:lang w:val="uk-UA"/>
              </w:rPr>
              <w:t>Виявлення і усунення порушень безпеки; використання доступних і надійних засобів аудиту для полегшення виявлення порушень безпеки.</w:t>
            </w:r>
          </w:p>
          <w:p w14:paraId="3F53BDDD" w14:textId="77777777" w:rsidR="00B14146" w:rsidRDefault="00B14146" w:rsidP="00B141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B14146">
              <w:rPr>
                <w:sz w:val="28"/>
                <w:szCs w:val="28"/>
                <w:lang w:val="uk-UA"/>
              </w:rPr>
              <w:t xml:space="preserve">Розробка відповідних процедур щодо запобігання, виявлення та видалення несанкціонованого (зловмисного) програмного забезпечення; розробка процедур </w:t>
            </w:r>
            <w:r w:rsidRPr="00B14146">
              <w:rPr>
                <w:sz w:val="28"/>
                <w:szCs w:val="28"/>
                <w:lang w:val="uk-UA"/>
              </w:rPr>
              <w:lastRenderedPageBreak/>
              <w:t>інформування адміністраторів та керівництва ДРС про виявлені порушення безпеки; надання допомоги при визначенні джерела зловмисного програмного забезпечення, зони його розповсюдження та наступного видалення; забезпечення спостереження (реєстрація, моніторинг та аудит подій) за функціонуванням ITC та її компонентів.</w:t>
            </w:r>
          </w:p>
          <w:p w14:paraId="0AA797C3" w14:textId="77777777" w:rsidR="00B14146" w:rsidRDefault="00B14146" w:rsidP="00B141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B14146">
              <w:rPr>
                <w:sz w:val="28"/>
                <w:szCs w:val="28"/>
                <w:lang w:val="uk-UA"/>
              </w:rPr>
              <w:t>Контроль за всіма пов’язаними із захистом подіями та за розслідуванням будь-яких реальних або підозрюваних порушень; підтримка та захист програмного забезпечення і відповідних файлів на технічних засобах ITC, використовуючи доступні механізми та процедури; інформування користувачів ITC про технічні можливості системи захисту інформації в ITC; забезпечення виконання державними службовцями ДРС вимог нормативно-правових актів, нормативних і розпорядчих документів із захисту інформації в ITC та проведення контрольних перевірок їх виконання; участь в організації навчання державних службовців ДРС з питань забезпечення захисту інформації.</w:t>
            </w:r>
          </w:p>
          <w:p w14:paraId="5A75CA76" w14:textId="77777777" w:rsidR="00B14146" w:rsidRDefault="00B14146" w:rsidP="00B141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B14146">
              <w:rPr>
                <w:sz w:val="28"/>
                <w:szCs w:val="28"/>
                <w:lang w:val="uk-UA"/>
              </w:rPr>
              <w:t>Встановлення та контроль функціонування антивірусного програмного забезпечення та серверах та робочих місцях ITC.</w:t>
            </w:r>
          </w:p>
          <w:p w14:paraId="73E4FAAA" w14:textId="77777777" w:rsidR="00B14146" w:rsidRDefault="00B14146" w:rsidP="00B141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B14146">
              <w:rPr>
                <w:sz w:val="28"/>
                <w:szCs w:val="28"/>
                <w:lang w:val="uk-UA"/>
              </w:rPr>
              <w:t>Вжиття обмежувальних заходів у разі виявлення спроб несанкціонованого доступу до ресурсів ITC, порушенні правил експлуатації засобів захисту інформації або інших дестабілізуючих факторів.</w:t>
            </w:r>
          </w:p>
          <w:p w14:paraId="327137E1" w14:textId="77777777" w:rsidR="00B14146" w:rsidRDefault="00B14146" w:rsidP="00B141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B14146">
              <w:rPr>
                <w:sz w:val="28"/>
                <w:szCs w:val="28"/>
                <w:lang w:val="uk-UA"/>
              </w:rPr>
              <w:t>Ведення контролю за процесом резервування технічних засобів, програмного забезпечення ITC, а також інших важливих ресурсів; підготовка пропозицій щодо забезпечення необхідними технічними і програмними засобами та іншою спеціальною технікою; підготовка актів щодо виявлених порушень безпеки експлуатації ITC та рекомендації щодо їхнього усунення; подання звітів про виконання користувачами ITC вимог щодо захисту інформації, про стан цифрового розвитку ДРС (щорічно); підготовка пропозицій щодо удосконалення порядку забезпечення захисту інформації в ITC, впровадження нових технологій захисту і модернізації КСЗІ та ITC.</w:t>
            </w:r>
          </w:p>
          <w:p w14:paraId="3C7990C6" w14:textId="77777777" w:rsidR="00B14146" w:rsidRDefault="00B14146" w:rsidP="00B141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B14146">
              <w:rPr>
                <w:sz w:val="28"/>
                <w:szCs w:val="28"/>
                <w:lang w:val="uk-UA"/>
              </w:rPr>
              <w:t xml:space="preserve">Відповідає за формування, ведення та збереження документів, які знаходяться в роботі, на безпосередньому виконанні, згідно з вимогами діловодства; відповідає </w:t>
            </w:r>
            <w:r w:rsidRPr="00B14146">
              <w:rPr>
                <w:sz w:val="28"/>
                <w:szCs w:val="28"/>
                <w:lang w:val="uk-UA"/>
              </w:rPr>
              <w:lastRenderedPageBreak/>
              <w:t>за своєчасне та якісне виконання та зняття з контролю документів, які знаходяться на виконанні; візує їх як виконавець.</w:t>
            </w:r>
          </w:p>
          <w:p w14:paraId="2DEF7F99" w14:textId="010E25DA" w:rsidR="00FD5F6D" w:rsidRPr="00B5726F" w:rsidRDefault="00B14146" w:rsidP="008B43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 </w:t>
            </w:r>
            <w:r w:rsidRPr="00B14146">
              <w:rPr>
                <w:sz w:val="28"/>
                <w:szCs w:val="28"/>
                <w:lang w:val="uk-UA"/>
              </w:rPr>
              <w:t>У разі необхідності вжиття в межах компетенції інших заходів, передбачених законодавством, необхідних для належного виконання завдань Відділу та забезпечення законності в діяльності ДРС.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FD58FF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FD58FF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6D66BDB" w14:textId="77777777" w:rsidR="00F016C5" w:rsidRPr="00FD58FF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2AB7B651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до </w:t>
            </w:r>
            <w:r w:rsidR="0054478B" w:rsidRPr="00FD58FF">
              <w:rPr>
                <w:b/>
                <w:sz w:val="28"/>
                <w:szCs w:val="28"/>
              </w:rPr>
              <w:t>17</w:t>
            </w:r>
            <w:r w:rsidRPr="00FD58FF">
              <w:rPr>
                <w:b/>
                <w:sz w:val="28"/>
                <w:szCs w:val="28"/>
              </w:rPr>
              <w:t xml:space="preserve"> год. </w:t>
            </w:r>
            <w:r w:rsidR="0054478B" w:rsidRPr="00FD58FF">
              <w:rPr>
                <w:b/>
                <w:sz w:val="28"/>
                <w:szCs w:val="28"/>
              </w:rPr>
              <w:t>00</w:t>
            </w:r>
            <w:r w:rsidRPr="00FD58FF">
              <w:rPr>
                <w:b/>
                <w:sz w:val="28"/>
                <w:szCs w:val="28"/>
              </w:rPr>
              <w:t xml:space="preserve"> хв.</w:t>
            </w:r>
            <w:r w:rsidRPr="00FD58FF">
              <w:rPr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20</w:t>
            </w:r>
            <w:r w:rsidR="00FD58FF" w:rsidRPr="00FD58FF">
              <w:rPr>
                <w:b/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липня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7586D845" w:rsidR="00FD58FF" w:rsidRPr="00CA136B" w:rsidRDefault="00E35077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 липня</w:t>
            </w:r>
            <w:r w:rsidR="00FD58FF">
              <w:rPr>
                <w:sz w:val="28"/>
                <w:szCs w:val="28"/>
              </w:rPr>
              <w:t xml:space="preserve"> 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77777777" w:rsidR="00FD58F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77777777" w:rsidR="00FD58FF" w:rsidRPr="00FD58F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1980" w:rsidRPr="00BE1980" w14:paraId="1108B418" w14:textId="77777777" w:rsidTr="00C62B4B">
        <w:tc>
          <w:tcPr>
            <w:tcW w:w="534" w:type="dxa"/>
          </w:tcPr>
          <w:p w14:paraId="58376205" w14:textId="73BF22CF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C36CE01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Закон України «Про захист персональних даних»;</w:t>
            </w:r>
          </w:p>
          <w:p w14:paraId="2D89AB92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Закон України «Про Національну програму інформатизації»;</w:t>
            </w:r>
          </w:p>
          <w:p w14:paraId="1587C427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Закон України «Про інформацію»; </w:t>
            </w:r>
          </w:p>
          <w:p w14:paraId="147CC3EB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Закон України «Про </w:t>
            </w:r>
            <w:r w:rsidRPr="00D3404A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14:paraId="1174C73F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 xml:space="preserve">- Положення про Державну регуляторну службу України, затверджене постановою Кабінету Міністрів України від 24.12.2014 № 724; </w:t>
            </w:r>
          </w:p>
          <w:p w14:paraId="480C6A31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- 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14:paraId="1F52BD62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- 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14:paraId="44381B70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Типове положення про службу захисту інформації в автоматизованій системі               НД ТЗІ 1.4-001-2000, затверджене наказом Департаменту спеціальних телекомунікаційних систем та захисту інформації Служби безпеки України                  від 04.12.2000 № 53;</w:t>
            </w:r>
          </w:p>
          <w:p w14:paraId="3781726D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НД ТЗІ 3.7-003-2005 «Порядок проведення робіт із створення комплексної системи захисту інформації в інформаційно-телекомунікаційній системі»;</w:t>
            </w:r>
          </w:p>
          <w:p w14:paraId="7C0F9829" w14:textId="77777777" w:rsidR="00B5726F" w:rsidRPr="00D3404A" w:rsidRDefault="00B5726F" w:rsidP="00B5726F">
            <w:pPr>
              <w:numPr>
                <w:ilvl w:val="0"/>
                <w:numId w:val="25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lastRenderedPageBreak/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14:paraId="37C80F88" w14:textId="3B4609C2" w:rsidR="00D70F08" w:rsidRPr="00BE1980" w:rsidRDefault="00B5726F" w:rsidP="00B5726F">
            <w:pPr>
              <w:pStyle w:val="rvps14"/>
              <w:numPr>
                <w:ilvl w:val="0"/>
                <w:numId w:val="25"/>
              </w:numPr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</w:p>
        </w:tc>
      </w:tr>
      <w:tr w:rsidR="00944D79" w:rsidRPr="00BE1980" w14:paraId="1FDDC15B" w14:textId="77777777" w:rsidTr="00C62B4B">
        <w:tc>
          <w:tcPr>
            <w:tcW w:w="534" w:type="dxa"/>
          </w:tcPr>
          <w:p w14:paraId="06C168FA" w14:textId="1829FF48" w:rsidR="00944D79" w:rsidRPr="00944D79" w:rsidRDefault="00944D79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44E4E569" w14:textId="10733073" w:rsidR="00944D79" w:rsidRPr="00DF0DF5" w:rsidRDefault="00944D79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 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14146">
              <w:rPr>
                <w:sz w:val="28"/>
                <w:szCs w:val="28"/>
                <w:lang w:val="uk-UA"/>
              </w:rPr>
              <w:t>в</w:t>
            </w:r>
            <w:r w:rsidR="00B14146" w:rsidRPr="00B14146">
              <w:rPr>
                <w:sz w:val="28"/>
                <w:szCs w:val="28"/>
                <w:lang w:val="uk-UA"/>
              </w:rPr>
              <w:t>провадження та реалізація політики безпеки в Державній регуляторній службі України</w:t>
            </w:r>
          </w:p>
        </w:tc>
        <w:tc>
          <w:tcPr>
            <w:tcW w:w="10080" w:type="dxa"/>
          </w:tcPr>
          <w:p w14:paraId="38F753CB" w14:textId="122591C6" w:rsidR="00DF0DF5" w:rsidRDefault="00DF0DF5" w:rsidP="00DF0DF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7BFA3373" w14:textId="77777777" w:rsidR="00B5726F" w:rsidRPr="00D3404A" w:rsidRDefault="00B5726F" w:rsidP="00B5726F">
            <w:pPr>
              <w:numPr>
                <w:ilvl w:val="0"/>
                <w:numId w:val="26"/>
              </w:numPr>
              <w:spacing w:line="276" w:lineRule="auto"/>
              <w:rPr>
                <w:szCs w:val="28"/>
              </w:rPr>
            </w:pPr>
            <w:r w:rsidRPr="00D3404A">
              <w:rPr>
                <w:sz w:val="28"/>
                <w:szCs w:val="28"/>
              </w:rPr>
              <w:t>практики використання та налагодження програмного забезпечення;</w:t>
            </w:r>
          </w:p>
          <w:p w14:paraId="4894AB3A" w14:textId="77777777" w:rsidR="00B5726F" w:rsidRPr="00D3404A" w:rsidRDefault="00B5726F" w:rsidP="00B5726F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14:paraId="0A79B201" w14:textId="77777777" w:rsidR="00B5726F" w:rsidRPr="00D3404A" w:rsidRDefault="00B5726F" w:rsidP="00B5726F">
            <w:pPr>
              <w:numPr>
                <w:ilvl w:val="0"/>
                <w:numId w:val="26"/>
              </w:numPr>
              <w:spacing w:line="276" w:lineRule="auto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практики у сфері захисту інформації;</w:t>
            </w:r>
          </w:p>
          <w:p w14:paraId="79AE9359" w14:textId="77777777" w:rsidR="00B5726F" w:rsidRPr="00D3404A" w:rsidRDefault="00B5726F" w:rsidP="00B5726F">
            <w:pPr>
              <w:numPr>
                <w:ilvl w:val="0"/>
                <w:numId w:val="26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14:paraId="3957A602" w14:textId="77777777" w:rsidR="00B5726F" w:rsidRPr="00D3404A" w:rsidRDefault="00B5726F" w:rsidP="00B5726F">
            <w:pPr>
              <w:numPr>
                <w:ilvl w:val="0"/>
                <w:numId w:val="26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14:paraId="1C41B587" w14:textId="6C6504E1" w:rsidR="00944D79" w:rsidRPr="00BE1980" w:rsidRDefault="00B5726F" w:rsidP="00B5726F">
            <w:pPr>
              <w:pStyle w:val="rvps14"/>
              <w:numPr>
                <w:ilvl w:val="0"/>
                <w:numId w:val="26"/>
              </w:numPr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апаратної частини серверів та іншої комп’ютерної техніки.</w:t>
            </w:r>
          </w:p>
        </w:tc>
      </w:tr>
    </w:tbl>
    <w:p w14:paraId="0CA9DD28" w14:textId="77777777" w:rsidR="00B5726F" w:rsidRPr="00B14146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</w:rPr>
      </w:pPr>
      <w:bookmarkStart w:id="0" w:name="n15"/>
      <w:bookmarkStart w:id="1" w:name="167"/>
      <w:bookmarkStart w:id="2" w:name="171"/>
      <w:bookmarkStart w:id="3" w:name="173"/>
      <w:bookmarkStart w:id="4" w:name="175"/>
      <w:bookmarkStart w:id="5" w:name="179"/>
      <w:bookmarkStart w:id="6" w:name="177"/>
      <w:bookmarkEnd w:id="0"/>
      <w:bookmarkEnd w:id="1"/>
      <w:bookmarkEnd w:id="2"/>
      <w:bookmarkEnd w:id="3"/>
      <w:bookmarkEnd w:id="4"/>
      <w:bookmarkEnd w:id="5"/>
      <w:bookmarkEnd w:id="6"/>
    </w:p>
    <w:sectPr w:rsidR="00B5726F" w:rsidRPr="00B14146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5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2"/>
  </w:num>
  <w:num w:numId="5">
    <w:abstractNumId w:val="14"/>
  </w:num>
  <w:num w:numId="6">
    <w:abstractNumId w:val="12"/>
  </w:num>
  <w:num w:numId="7">
    <w:abstractNumId w:val="4"/>
  </w:num>
  <w:num w:numId="8">
    <w:abstractNumId w:val="9"/>
  </w:num>
  <w:num w:numId="9">
    <w:abstractNumId w:val="20"/>
  </w:num>
  <w:num w:numId="10">
    <w:abstractNumId w:val="5"/>
  </w:num>
  <w:num w:numId="11">
    <w:abstractNumId w:val="21"/>
  </w:num>
  <w:num w:numId="12">
    <w:abstractNumId w:val="25"/>
  </w:num>
  <w:num w:numId="13">
    <w:abstractNumId w:val="1"/>
  </w:num>
  <w:num w:numId="14">
    <w:abstractNumId w:val="0"/>
  </w:num>
  <w:num w:numId="15">
    <w:abstractNumId w:val="11"/>
  </w:num>
  <w:num w:numId="16">
    <w:abstractNumId w:val="17"/>
  </w:num>
  <w:num w:numId="17">
    <w:abstractNumId w:val="16"/>
  </w:num>
  <w:num w:numId="18">
    <w:abstractNumId w:val="3"/>
  </w:num>
  <w:num w:numId="19">
    <w:abstractNumId w:val="15"/>
  </w:num>
  <w:num w:numId="20">
    <w:abstractNumId w:val="6"/>
  </w:num>
  <w:num w:numId="21">
    <w:abstractNumId w:val="23"/>
  </w:num>
  <w:num w:numId="22">
    <w:abstractNumId w:val="18"/>
  </w:num>
  <w:num w:numId="23">
    <w:abstractNumId w:val="13"/>
  </w:num>
  <w:num w:numId="24">
    <w:abstractNumId w:val="19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633A4"/>
    <w:rsid w:val="0057718A"/>
    <w:rsid w:val="00577D4D"/>
    <w:rsid w:val="0058047A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B43F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2BEE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885"/>
    <w:rsid w:val="00BF10FC"/>
    <w:rsid w:val="00C07DF7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81B26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1415</Words>
  <Characters>10079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4</cp:revision>
  <cp:lastPrinted>2021-05-13T14:36:00Z</cp:lastPrinted>
  <dcterms:created xsi:type="dcterms:W3CDTF">2021-07-08T10:30:00Z</dcterms:created>
  <dcterms:modified xsi:type="dcterms:W3CDTF">2021-07-12T13:31:00Z</dcterms:modified>
</cp:coreProperties>
</file>