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4CE9DD67" w:rsidR="008111F3" w:rsidRPr="00CA136B" w:rsidRDefault="00E93CB1" w:rsidP="008111F3">
      <w:pPr>
        <w:pStyle w:val="1"/>
        <w:tabs>
          <w:tab w:val="left" w:pos="1260"/>
        </w:tabs>
        <w:ind w:left="10680"/>
        <w:rPr>
          <w:szCs w:val="28"/>
        </w:rPr>
      </w:pPr>
      <w:bookmarkStart w:id="0" w:name="_Hlk77169997"/>
      <w:r w:rsidRPr="00B03DB3">
        <w:rPr>
          <w:szCs w:val="28"/>
        </w:rPr>
        <w:t>в</w:t>
      </w:r>
      <w:r w:rsidR="008111F3" w:rsidRPr="00B03DB3">
        <w:rPr>
          <w:szCs w:val="28"/>
        </w:rPr>
        <w:t>ід</w:t>
      </w:r>
      <w:r w:rsidRPr="00B03DB3">
        <w:rPr>
          <w:szCs w:val="28"/>
        </w:rPr>
        <w:t xml:space="preserve"> </w:t>
      </w:r>
      <w:r w:rsidR="0055377E">
        <w:rPr>
          <w:szCs w:val="28"/>
        </w:rPr>
        <w:t>1</w:t>
      </w:r>
      <w:r w:rsidR="0089698F">
        <w:rPr>
          <w:szCs w:val="28"/>
        </w:rPr>
        <w:t>5</w:t>
      </w:r>
      <w:r w:rsidR="008111F3" w:rsidRPr="00B03DB3">
        <w:rPr>
          <w:szCs w:val="28"/>
        </w:rPr>
        <w:t>.0</w:t>
      </w:r>
      <w:r w:rsidR="00E35077">
        <w:rPr>
          <w:szCs w:val="28"/>
        </w:rPr>
        <w:t>7</w:t>
      </w:r>
      <w:r w:rsidR="008111F3" w:rsidRPr="00B03DB3">
        <w:rPr>
          <w:szCs w:val="28"/>
        </w:rPr>
        <w:t>.202</w:t>
      </w:r>
      <w:r w:rsidR="00B351F0" w:rsidRPr="00B03DB3">
        <w:rPr>
          <w:szCs w:val="28"/>
        </w:rPr>
        <w:t>1</w:t>
      </w:r>
      <w:r w:rsidR="008111F3" w:rsidRPr="00B03DB3">
        <w:rPr>
          <w:szCs w:val="28"/>
        </w:rPr>
        <w:t xml:space="preserve"> № </w:t>
      </w:r>
      <w:r w:rsidR="003F684D">
        <w:rPr>
          <w:szCs w:val="28"/>
        </w:rPr>
        <w:t>3</w:t>
      </w:r>
      <w:r w:rsidR="0089698F">
        <w:rPr>
          <w:szCs w:val="28"/>
        </w:rPr>
        <w:t>87</w:t>
      </w:r>
      <w:r w:rsidR="006F51CC">
        <w:rPr>
          <w:szCs w:val="28"/>
        </w:rPr>
        <w:t>-к</w:t>
      </w:r>
      <w:bookmarkEnd w:id="0"/>
    </w:p>
    <w:p w14:paraId="34341A15" w14:textId="77777777" w:rsidR="008D48B1" w:rsidRPr="00CA136B" w:rsidRDefault="008D48B1" w:rsidP="008D48B1">
      <w:pPr>
        <w:pStyle w:val="1"/>
        <w:tabs>
          <w:tab w:val="left" w:pos="1260"/>
        </w:tabs>
        <w:ind w:left="10680"/>
        <w:rPr>
          <w:szCs w:val="28"/>
        </w:rPr>
      </w:pPr>
    </w:p>
    <w:p w14:paraId="2A80F328" w14:textId="2704C24B" w:rsidR="00E34F77" w:rsidRPr="00FD5F6D" w:rsidRDefault="00E34F77" w:rsidP="00FD5F6D">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5758BB" w:rsidRPr="005758BB">
        <w:rPr>
          <w:sz w:val="28"/>
          <w:szCs w:val="28"/>
        </w:rPr>
        <w:t xml:space="preserve">головного спеціаліста </w:t>
      </w:r>
      <w:r w:rsidR="0089698F" w:rsidRPr="0089698F">
        <w:rPr>
          <w:sz w:val="28"/>
          <w:szCs w:val="28"/>
        </w:rPr>
        <w:t>відділу проведення експертизи проектів регуляторних актів інших органів влади Департаменту державної регуляторної політики та дерегуляції</w:t>
      </w:r>
      <w:r w:rsidR="0089698F" w:rsidRPr="0054478B">
        <w:rPr>
          <w:sz w:val="28"/>
          <w:szCs w:val="28"/>
        </w:rPr>
        <w:t xml:space="preserve"> </w:t>
      </w:r>
      <w:r w:rsidR="0054478B" w:rsidRPr="0054478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1B642126"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1. </w:t>
            </w:r>
            <w:r w:rsidRPr="00B04B3E">
              <w:rPr>
                <w:sz w:val="28"/>
                <w:szCs w:val="28"/>
                <w:shd w:val="clear" w:color="auto" w:fill="FFFFFF"/>
              </w:rPr>
              <w:t>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6B5864C0"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2. </w:t>
            </w:r>
            <w:r w:rsidRPr="00B04B3E">
              <w:rPr>
                <w:sz w:val="28"/>
                <w:szCs w:val="28"/>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391E1190"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3. </w:t>
            </w:r>
            <w:r w:rsidRPr="00B04B3E">
              <w:rPr>
                <w:sz w:val="28"/>
                <w:szCs w:val="28"/>
              </w:rPr>
              <w:t>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519485DF"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4. </w:t>
            </w:r>
            <w:r w:rsidRPr="00B04B3E">
              <w:rPr>
                <w:sz w:val="28"/>
                <w:szCs w:val="28"/>
              </w:rPr>
              <w:t>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49E09D91" w14:textId="77777777" w:rsidR="003573C4" w:rsidRPr="00B04B3E" w:rsidRDefault="003573C4" w:rsidP="003573C4">
            <w:pPr>
              <w:pStyle w:val="a6"/>
              <w:tabs>
                <w:tab w:val="left" w:pos="181"/>
              </w:tabs>
              <w:spacing w:before="0" w:beforeAutospacing="0" w:after="0" w:afterAutospacing="0"/>
              <w:jc w:val="both"/>
              <w:rPr>
                <w:sz w:val="28"/>
                <w:szCs w:val="28"/>
                <w:lang w:val="uk-UA"/>
              </w:rPr>
            </w:pPr>
            <w:r>
              <w:rPr>
                <w:sz w:val="28"/>
                <w:szCs w:val="28"/>
                <w:shd w:val="clear" w:color="auto" w:fill="FFFFFF"/>
              </w:rPr>
              <w:t xml:space="preserve">5. </w:t>
            </w:r>
            <w:r w:rsidRPr="00B04B3E">
              <w:rPr>
                <w:sz w:val="28"/>
                <w:szCs w:val="28"/>
                <w:lang w:val="uk-UA"/>
              </w:rPr>
              <w:t>В межах повноважень Відділу участь у підготовці:</w:t>
            </w:r>
          </w:p>
          <w:p w14:paraId="4909B08C" w14:textId="77777777" w:rsidR="003573C4" w:rsidRPr="00B04B3E" w:rsidRDefault="003573C4" w:rsidP="003573C4">
            <w:pPr>
              <w:pStyle w:val="a6"/>
              <w:numPr>
                <w:ilvl w:val="0"/>
                <w:numId w:val="21"/>
              </w:numPr>
              <w:tabs>
                <w:tab w:val="left" w:pos="181"/>
              </w:tabs>
              <w:spacing w:before="0" w:beforeAutospacing="0" w:after="0" w:afterAutospacing="0"/>
              <w:ind w:left="0" w:firstLine="0"/>
              <w:jc w:val="both"/>
              <w:rPr>
                <w:sz w:val="28"/>
                <w:szCs w:val="28"/>
                <w:lang w:val="uk-UA"/>
              </w:rPr>
            </w:pPr>
            <w:r w:rsidRPr="00B04B3E">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13C6C1C7" w14:textId="77777777" w:rsidR="003573C4" w:rsidRPr="00B04B3E" w:rsidRDefault="003573C4" w:rsidP="003573C4">
            <w:pPr>
              <w:pStyle w:val="a6"/>
              <w:numPr>
                <w:ilvl w:val="0"/>
                <w:numId w:val="21"/>
              </w:numPr>
              <w:tabs>
                <w:tab w:val="left" w:pos="181"/>
              </w:tabs>
              <w:spacing w:before="0" w:beforeAutospacing="0" w:after="0" w:afterAutospacing="0"/>
              <w:ind w:left="0" w:firstLine="0"/>
              <w:jc w:val="both"/>
              <w:rPr>
                <w:sz w:val="28"/>
                <w:szCs w:val="28"/>
                <w:lang w:val="uk-UA"/>
              </w:rPr>
            </w:pPr>
            <w:r w:rsidRPr="00B04B3E">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4B04BDBE" w14:textId="77777777" w:rsidR="003573C4" w:rsidRDefault="003573C4" w:rsidP="003573C4">
            <w:pPr>
              <w:tabs>
                <w:tab w:val="left" w:pos="1276"/>
              </w:tabs>
              <w:jc w:val="both"/>
              <w:rPr>
                <w:sz w:val="28"/>
                <w:szCs w:val="28"/>
                <w:shd w:val="clear" w:color="auto" w:fill="FFFFFF"/>
              </w:rPr>
            </w:pPr>
            <w:r>
              <w:rPr>
                <w:sz w:val="28"/>
                <w:szCs w:val="28"/>
              </w:rPr>
              <w:t xml:space="preserve">- </w:t>
            </w:r>
            <w:r w:rsidRPr="00B04B3E">
              <w:rPr>
                <w:sz w:val="28"/>
                <w:szCs w:val="28"/>
              </w:rPr>
              <w:t>проекту щорічної інформації Кабінету Міністрів України про здійснення державної регуляторної політики органами виконавчої влади</w:t>
            </w:r>
            <w:r>
              <w:rPr>
                <w:sz w:val="28"/>
                <w:szCs w:val="28"/>
              </w:rPr>
              <w:t>.</w:t>
            </w:r>
          </w:p>
          <w:p w14:paraId="0FF002AF"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6. </w:t>
            </w:r>
            <w:r w:rsidRPr="00B04B3E">
              <w:rPr>
                <w:sz w:val="28"/>
                <w:szCs w:val="28"/>
              </w:rPr>
              <w:t>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05A3B331"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7. </w:t>
            </w:r>
            <w:r w:rsidRPr="00B04B3E">
              <w:rPr>
                <w:sz w:val="28"/>
                <w:szCs w:val="28"/>
              </w:rPr>
              <w:t>В межах компетенції,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r>
              <w:rPr>
                <w:sz w:val="28"/>
                <w:szCs w:val="28"/>
              </w:rPr>
              <w:t>.</w:t>
            </w:r>
          </w:p>
          <w:p w14:paraId="741E1A71" w14:textId="77777777" w:rsidR="003573C4" w:rsidRDefault="003573C4" w:rsidP="003573C4">
            <w:pPr>
              <w:tabs>
                <w:tab w:val="left" w:pos="1276"/>
              </w:tabs>
              <w:jc w:val="both"/>
              <w:rPr>
                <w:sz w:val="28"/>
                <w:szCs w:val="28"/>
                <w:shd w:val="clear" w:color="auto" w:fill="FFFFFF"/>
              </w:rPr>
            </w:pPr>
            <w:r>
              <w:rPr>
                <w:sz w:val="28"/>
                <w:szCs w:val="28"/>
                <w:shd w:val="clear" w:color="auto" w:fill="FFFFFF"/>
              </w:rPr>
              <w:t xml:space="preserve">8. </w:t>
            </w:r>
            <w:r w:rsidRPr="00B04B3E">
              <w:rPr>
                <w:sz w:val="28"/>
                <w:szCs w:val="28"/>
              </w:rPr>
              <w:t>Співпраця з питань проведення державної регуляторної політики у сфері господарської діяльності з відповідними міжнародними організаціями, в межах компетенції Відділу</w:t>
            </w:r>
            <w:r>
              <w:rPr>
                <w:sz w:val="28"/>
                <w:szCs w:val="28"/>
              </w:rPr>
              <w:t>.</w:t>
            </w:r>
          </w:p>
          <w:p w14:paraId="2DEF7F99" w14:textId="41E9515E" w:rsidR="00FD5F6D" w:rsidRPr="00BE57A5" w:rsidRDefault="003573C4" w:rsidP="003573C4">
            <w:pPr>
              <w:pStyle w:val="Style1"/>
              <w:widowControl/>
              <w:tabs>
                <w:tab w:val="left" w:pos="1032"/>
              </w:tabs>
              <w:spacing w:line="240" w:lineRule="auto"/>
              <w:ind w:firstLine="0"/>
              <w:rPr>
                <w:sz w:val="28"/>
                <w:szCs w:val="28"/>
                <w:lang w:val="uk-UA"/>
              </w:rPr>
            </w:pPr>
            <w:r>
              <w:rPr>
                <w:sz w:val="28"/>
                <w:szCs w:val="28"/>
              </w:rPr>
              <w:t xml:space="preserve">9. </w:t>
            </w:r>
            <w:r w:rsidRPr="00B04B3E">
              <w:rPr>
                <w:sz w:val="28"/>
                <w:szCs w:val="28"/>
                <w:lang w:val="uk-UA"/>
              </w:rPr>
              <w:t>Участь у організації та проведенні нарад, семінарів з питань, що відносяться до компетенції Відділу.</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прізвище, ім’я, по батькові кандидата;</w:t>
            </w:r>
          </w:p>
          <w:p w14:paraId="7CF5A9A1"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наявності відповідного ступеня вищої освіти;</w:t>
            </w:r>
          </w:p>
          <w:p w14:paraId="0C30074B" w14:textId="77777777"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рівня вільного володіння державною мовою;</w:t>
            </w:r>
          </w:p>
          <w:p w14:paraId="29949280" w14:textId="468DFABD" w:rsidR="00F016C5" w:rsidRPr="00FD58FF" w:rsidRDefault="00F016C5" w:rsidP="00F016C5">
            <w:pPr>
              <w:pStyle w:val="af3"/>
              <w:spacing w:line="254" w:lineRule="auto"/>
              <w:ind w:right="-1"/>
              <w:jc w:val="both"/>
              <w:rPr>
                <w:rFonts w:ascii="Times New Roman" w:hAnsi="Times New Roman"/>
                <w:sz w:val="28"/>
                <w:szCs w:val="28"/>
              </w:rPr>
            </w:pPr>
            <w:r w:rsidRPr="00FD58FF">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FD58FF" w:rsidRDefault="00F016C5" w:rsidP="00F016C5">
            <w:pPr>
              <w:pStyle w:val="af3"/>
              <w:tabs>
                <w:tab w:val="left" w:pos="5940"/>
              </w:tabs>
              <w:spacing w:line="254" w:lineRule="auto"/>
              <w:ind w:right="-1"/>
              <w:jc w:val="both"/>
              <w:rPr>
                <w:rFonts w:ascii="Times New Roman" w:hAnsi="Times New Roman"/>
                <w:sz w:val="28"/>
                <w:szCs w:val="28"/>
              </w:rPr>
            </w:pPr>
            <w:r w:rsidRPr="00FD58FF">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FD58FF"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FD58FF">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FD58FF">
              <w:rPr>
                <w:rFonts w:ascii="Times New Roman" w:hAnsi="Times New Roman"/>
                <w:sz w:val="28"/>
                <w:szCs w:val="28"/>
              </w:rPr>
              <w:t>компетентностей</w:t>
            </w:r>
            <w:proofErr w:type="spellEnd"/>
            <w:r w:rsidRPr="00FD58FF">
              <w:rPr>
                <w:rFonts w:ascii="Times New Roman" w:hAnsi="Times New Roman"/>
                <w:sz w:val="28"/>
                <w:szCs w:val="28"/>
              </w:rPr>
              <w:t>, репутації (характеристики, рекомендації, наукові публікації тощо).</w:t>
            </w:r>
          </w:p>
          <w:p w14:paraId="36D66BDB" w14:textId="77777777" w:rsidR="00F016C5" w:rsidRPr="00FD58FF" w:rsidRDefault="00F016C5" w:rsidP="00F016C5">
            <w:pPr>
              <w:pStyle w:val="af3"/>
              <w:spacing w:line="254" w:lineRule="auto"/>
              <w:ind w:right="141"/>
              <w:jc w:val="both"/>
              <w:rPr>
                <w:rFonts w:ascii="Times New Roman" w:hAnsi="Times New Roman"/>
                <w:sz w:val="28"/>
                <w:szCs w:val="28"/>
              </w:rPr>
            </w:pPr>
            <w:r w:rsidRPr="00FD58FF">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FD58FF">
                <w:rPr>
                  <w:rFonts w:ascii="Times New Roman" w:hAnsi="Times New Roman"/>
                  <w:sz w:val="28"/>
                  <w:szCs w:val="28"/>
                </w:rPr>
                <w:t>https://career.gov.ua/</w:t>
              </w:r>
            </w:hyperlink>
            <w:r w:rsidRPr="00FD58FF">
              <w:rPr>
                <w:rFonts w:ascii="Times New Roman" w:hAnsi="Times New Roman"/>
                <w:sz w:val="28"/>
                <w:szCs w:val="28"/>
              </w:rPr>
              <w:t>.</w:t>
            </w:r>
          </w:p>
          <w:p w14:paraId="3B9A9C44" w14:textId="77777777" w:rsidR="00F016C5" w:rsidRPr="00FD58FF" w:rsidRDefault="00F016C5" w:rsidP="00F016C5">
            <w:pPr>
              <w:tabs>
                <w:tab w:val="left" w:pos="5020"/>
              </w:tabs>
              <w:spacing w:line="254" w:lineRule="auto"/>
              <w:jc w:val="both"/>
              <w:rPr>
                <w:b/>
                <w:sz w:val="28"/>
                <w:szCs w:val="28"/>
              </w:rPr>
            </w:pPr>
            <w:r w:rsidRPr="00FD58FF">
              <w:rPr>
                <w:b/>
                <w:sz w:val="28"/>
                <w:szCs w:val="28"/>
              </w:rPr>
              <w:t xml:space="preserve">Інформація для участі у конкурсі приймається </w:t>
            </w:r>
          </w:p>
          <w:p w14:paraId="3569C348" w14:textId="4DDBE658" w:rsidR="00F016C5" w:rsidRPr="00FD58FF" w:rsidRDefault="00F016C5" w:rsidP="00F016C5">
            <w:pPr>
              <w:tabs>
                <w:tab w:val="left" w:pos="5020"/>
              </w:tabs>
              <w:spacing w:line="254" w:lineRule="auto"/>
              <w:jc w:val="both"/>
              <w:rPr>
                <w:sz w:val="28"/>
                <w:szCs w:val="28"/>
              </w:rPr>
            </w:pPr>
            <w:r w:rsidRPr="00FD58FF">
              <w:rPr>
                <w:b/>
                <w:sz w:val="28"/>
                <w:szCs w:val="28"/>
              </w:rPr>
              <w:t xml:space="preserve">до </w:t>
            </w:r>
            <w:r w:rsidR="0054478B" w:rsidRPr="00FD58FF">
              <w:rPr>
                <w:b/>
                <w:sz w:val="28"/>
                <w:szCs w:val="28"/>
              </w:rPr>
              <w:t>17</w:t>
            </w:r>
            <w:r w:rsidRPr="00FD58FF">
              <w:rPr>
                <w:b/>
                <w:sz w:val="28"/>
                <w:szCs w:val="28"/>
              </w:rPr>
              <w:t xml:space="preserve"> год. </w:t>
            </w:r>
            <w:r w:rsidR="0054478B" w:rsidRPr="00FD58FF">
              <w:rPr>
                <w:b/>
                <w:sz w:val="28"/>
                <w:szCs w:val="28"/>
              </w:rPr>
              <w:t>00</w:t>
            </w:r>
            <w:r w:rsidRPr="00FD58FF">
              <w:rPr>
                <w:b/>
                <w:sz w:val="28"/>
                <w:szCs w:val="28"/>
              </w:rPr>
              <w:t xml:space="preserve"> хв.</w:t>
            </w:r>
            <w:r w:rsidRPr="00FD58FF">
              <w:rPr>
                <w:sz w:val="28"/>
                <w:szCs w:val="28"/>
              </w:rPr>
              <w:t xml:space="preserve"> </w:t>
            </w:r>
            <w:r w:rsidR="00E35077">
              <w:rPr>
                <w:b/>
                <w:sz w:val="28"/>
                <w:szCs w:val="28"/>
              </w:rPr>
              <w:t>2</w:t>
            </w:r>
            <w:r w:rsidR="0089698F">
              <w:rPr>
                <w:b/>
                <w:sz w:val="28"/>
                <w:szCs w:val="28"/>
              </w:rPr>
              <w:t>2</w:t>
            </w:r>
            <w:r w:rsidR="00FD58FF" w:rsidRPr="00FD58FF">
              <w:rPr>
                <w:b/>
                <w:sz w:val="28"/>
                <w:szCs w:val="28"/>
              </w:rPr>
              <w:t xml:space="preserve"> </w:t>
            </w:r>
            <w:r w:rsidR="00E35077">
              <w:rPr>
                <w:b/>
                <w:sz w:val="28"/>
                <w:szCs w:val="28"/>
              </w:rPr>
              <w:t>липня</w:t>
            </w:r>
            <w:r w:rsidRPr="00FD58FF">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D58FF" w:rsidRPr="00EB29ED" w14:paraId="0EBB55B5" w14:textId="77777777" w:rsidTr="00B51EB9">
        <w:tc>
          <w:tcPr>
            <w:tcW w:w="5268" w:type="dxa"/>
            <w:gridSpan w:val="2"/>
          </w:tcPr>
          <w:p w14:paraId="3D0C571D" w14:textId="77777777" w:rsidR="00FD58FF" w:rsidRPr="00CA136B" w:rsidRDefault="00FD58FF" w:rsidP="00FD58FF">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FD58FF" w:rsidRPr="00CA136B" w:rsidRDefault="00FD58FF" w:rsidP="00FD58FF">
            <w:pPr>
              <w:spacing w:line="254" w:lineRule="auto"/>
              <w:jc w:val="both"/>
              <w:rPr>
                <w:sz w:val="28"/>
                <w:szCs w:val="28"/>
              </w:rPr>
            </w:pPr>
          </w:p>
          <w:p w14:paraId="6FAC44D3" w14:textId="77777777" w:rsidR="00FD58FF" w:rsidRPr="00CA136B" w:rsidRDefault="00FD58FF" w:rsidP="00FD58FF">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FD58FF" w:rsidRDefault="00FD58FF" w:rsidP="00FD58FF">
            <w:pPr>
              <w:spacing w:line="254" w:lineRule="auto"/>
              <w:jc w:val="both"/>
              <w:rPr>
                <w:sz w:val="28"/>
                <w:szCs w:val="28"/>
              </w:rPr>
            </w:pPr>
          </w:p>
          <w:p w14:paraId="2E69DA0E" w14:textId="77777777" w:rsidR="00FD58FF" w:rsidRPr="00CA136B" w:rsidRDefault="00FD58FF" w:rsidP="00FD58FF">
            <w:pPr>
              <w:spacing w:line="254" w:lineRule="auto"/>
              <w:jc w:val="both"/>
              <w:rPr>
                <w:sz w:val="28"/>
                <w:szCs w:val="28"/>
              </w:rPr>
            </w:pPr>
          </w:p>
          <w:p w14:paraId="63B03586" w14:textId="2DDF0B87" w:rsidR="00FD58FF" w:rsidRPr="00EB29ED" w:rsidRDefault="00FD58FF" w:rsidP="00FD58FF">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3E42CA35" w14:textId="63F702AE" w:rsidR="00FD58FF" w:rsidRPr="00CA136B" w:rsidRDefault="00E35077" w:rsidP="00FD58FF">
            <w:pPr>
              <w:spacing w:line="254" w:lineRule="auto"/>
              <w:jc w:val="both"/>
              <w:rPr>
                <w:sz w:val="28"/>
                <w:szCs w:val="28"/>
              </w:rPr>
            </w:pPr>
            <w:r>
              <w:rPr>
                <w:sz w:val="28"/>
                <w:szCs w:val="28"/>
              </w:rPr>
              <w:t>2</w:t>
            </w:r>
            <w:r w:rsidR="0089698F">
              <w:rPr>
                <w:sz w:val="28"/>
                <w:szCs w:val="28"/>
              </w:rPr>
              <w:t>6</w:t>
            </w:r>
            <w:r>
              <w:rPr>
                <w:sz w:val="28"/>
                <w:szCs w:val="28"/>
              </w:rPr>
              <w:t xml:space="preserve"> липня</w:t>
            </w:r>
            <w:r w:rsidR="00FD58FF">
              <w:rPr>
                <w:sz w:val="28"/>
                <w:szCs w:val="28"/>
              </w:rPr>
              <w:t xml:space="preserve"> </w:t>
            </w:r>
            <w:r w:rsidR="00FD58FF" w:rsidRPr="00CA136B">
              <w:rPr>
                <w:sz w:val="28"/>
                <w:szCs w:val="28"/>
              </w:rPr>
              <w:t xml:space="preserve"> 2021 року о 10 год. 00 хв.</w:t>
            </w:r>
          </w:p>
          <w:p w14:paraId="235431AA" w14:textId="77777777" w:rsidR="00FD58FF" w:rsidRPr="00CA136B" w:rsidRDefault="00FD58FF" w:rsidP="00FD58FF">
            <w:pPr>
              <w:spacing w:line="254" w:lineRule="auto"/>
              <w:jc w:val="both"/>
              <w:rPr>
                <w:sz w:val="28"/>
                <w:szCs w:val="28"/>
              </w:rPr>
            </w:pPr>
          </w:p>
          <w:p w14:paraId="70021B80" w14:textId="77777777" w:rsidR="00FD58FF" w:rsidRPr="00CA136B" w:rsidRDefault="00FD58FF" w:rsidP="00FD58FF">
            <w:pPr>
              <w:spacing w:line="254" w:lineRule="auto"/>
              <w:jc w:val="both"/>
              <w:rPr>
                <w:sz w:val="28"/>
                <w:szCs w:val="28"/>
              </w:rPr>
            </w:pPr>
          </w:p>
          <w:p w14:paraId="1BE5E80D" w14:textId="77777777" w:rsidR="00FD58FF" w:rsidRPr="00463160" w:rsidRDefault="00FD58FF" w:rsidP="00FD58FF">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5E03F996" w14:textId="41DCBA44" w:rsidR="00FD58FF" w:rsidRPr="00463160" w:rsidRDefault="0089698F" w:rsidP="00FD58FF">
            <w:pPr>
              <w:spacing w:line="254" w:lineRule="auto"/>
              <w:jc w:val="both"/>
              <w:rPr>
                <w:sz w:val="28"/>
                <w:szCs w:val="28"/>
              </w:rPr>
            </w:pPr>
            <w:r w:rsidRPr="00463160">
              <w:rPr>
                <w:sz w:val="28"/>
                <w:szCs w:val="28"/>
              </w:rPr>
              <w:t>Проведення</w:t>
            </w:r>
            <w:r w:rsidRPr="00463160">
              <w:rPr>
                <w:sz w:val="28"/>
                <w:szCs w:val="28"/>
              </w:rPr>
              <w:t xml:space="preserve"> </w:t>
            </w:r>
            <w:r>
              <w:rPr>
                <w:sz w:val="28"/>
                <w:szCs w:val="28"/>
              </w:rPr>
              <w:t xml:space="preserve">співбесіди: </w:t>
            </w:r>
            <w:r w:rsidR="00FD58FF" w:rsidRPr="00463160">
              <w:rPr>
                <w:sz w:val="28"/>
                <w:szCs w:val="28"/>
              </w:rPr>
              <w:t>Державна регуляторна служба України, (м. Київ, вул. Арсенальна, 9/11) </w:t>
            </w:r>
          </w:p>
          <w:p w14:paraId="598AD88A" w14:textId="77777777" w:rsidR="00FD58FF" w:rsidRPr="00463160" w:rsidRDefault="00FD58FF" w:rsidP="00FD58FF">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D58FF" w:rsidRPr="00EB29ED" w:rsidRDefault="00FD58FF" w:rsidP="00FD58FF">
            <w:pPr>
              <w:spacing w:line="254" w:lineRule="auto"/>
              <w:jc w:val="both"/>
              <w:rPr>
                <w:sz w:val="28"/>
                <w:szCs w:val="28"/>
              </w:rPr>
            </w:pPr>
          </w:p>
        </w:tc>
      </w:tr>
      <w:tr w:rsidR="00FD58FF" w:rsidRPr="00EB29ED" w14:paraId="4044965B" w14:textId="77777777" w:rsidTr="00B51EB9">
        <w:tc>
          <w:tcPr>
            <w:tcW w:w="5268" w:type="dxa"/>
            <w:gridSpan w:val="2"/>
          </w:tcPr>
          <w:p w14:paraId="43D3BF2B" w14:textId="77777777" w:rsidR="00FD58FF" w:rsidRPr="00EB29ED" w:rsidRDefault="00FD58FF" w:rsidP="00FD58FF">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6BB1596A" w14:textId="77777777" w:rsidR="00FD58FF" w:rsidRPr="00EB29ED" w:rsidRDefault="00FD58FF" w:rsidP="00FD58F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DC02B6D" w14:textId="77777777" w:rsidR="00FD58FF" w:rsidRDefault="00FD58FF" w:rsidP="00FD58FF">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204EA813" w14:textId="77777777" w:rsidR="00FD58FF" w:rsidRPr="00FD58FF" w:rsidRDefault="00FD58FF" w:rsidP="00FD58FF">
            <w:pPr>
              <w:shd w:val="clear" w:color="auto" w:fill="FFFFFF"/>
              <w:spacing w:line="254" w:lineRule="auto"/>
              <w:rPr>
                <w:rStyle w:val="rvts15"/>
                <w:sz w:val="28"/>
                <w:szCs w:val="28"/>
                <w:lang w:val="ru-RU"/>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9" w:history="1">
              <w:r w:rsidRPr="006010B4">
                <w:rPr>
                  <w:rStyle w:val="ad"/>
                  <w:sz w:val="28"/>
                  <w:szCs w:val="28"/>
                  <w:lang w:val="en-US"/>
                </w:rPr>
                <w:t>o</w:t>
              </w:r>
              <w:r w:rsidRPr="00FD58FF">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3EA2194C" w:rsidR="00FD58FF" w:rsidRPr="00EB29ED" w:rsidRDefault="00FD58FF" w:rsidP="00FD58FF">
            <w:pPr>
              <w:tabs>
                <w:tab w:val="left" w:pos="5020"/>
              </w:tabs>
              <w:spacing w:line="254" w:lineRule="auto"/>
              <w:rPr>
                <w:rStyle w:val="rvts15"/>
                <w:sz w:val="28"/>
                <w:szCs w:val="28"/>
              </w:rPr>
            </w:pPr>
          </w:p>
        </w:tc>
      </w:tr>
      <w:tr w:rsidR="00F016C5" w:rsidRPr="00EB29ED" w14:paraId="66214BF7" w14:textId="77777777" w:rsidTr="00B51EB9">
        <w:tc>
          <w:tcPr>
            <w:tcW w:w="15348" w:type="dxa"/>
            <w:gridSpan w:val="3"/>
          </w:tcPr>
          <w:p w14:paraId="224903BE" w14:textId="77777777" w:rsidR="00F016C5" w:rsidRPr="009133A4" w:rsidRDefault="00F016C5" w:rsidP="00F016C5">
            <w:pPr>
              <w:jc w:val="center"/>
              <w:rPr>
                <w:color w:val="FF0000"/>
                <w:sz w:val="28"/>
                <w:szCs w:val="28"/>
              </w:rPr>
            </w:pPr>
            <w:r w:rsidRPr="004445B7">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4852FD" w:rsidRDefault="005402A7" w:rsidP="005402A7">
            <w:pPr>
              <w:rPr>
                <w:sz w:val="28"/>
                <w:szCs w:val="28"/>
              </w:rPr>
            </w:pPr>
            <w:r w:rsidRPr="004852FD">
              <w:rPr>
                <w:sz w:val="28"/>
                <w:szCs w:val="28"/>
              </w:rPr>
              <w:t>1</w:t>
            </w:r>
          </w:p>
        </w:tc>
        <w:tc>
          <w:tcPr>
            <w:tcW w:w="4734" w:type="dxa"/>
          </w:tcPr>
          <w:p w14:paraId="1E5CCA05" w14:textId="77777777" w:rsidR="005402A7" w:rsidRPr="004852FD" w:rsidRDefault="005402A7" w:rsidP="005402A7">
            <w:pPr>
              <w:rPr>
                <w:sz w:val="28"/>
                <w:szCs w:val="28"/>
              </w:rPr>
            </w:pPr>
            <w:r w:rsidRPr="004852FD">
              <w:rPr>
                <w:sz w:val="28"/>
                <w:szCs w:val="28"/>
              </w:rPr>
              <w:t>Освіта</w:t>
            </w:r>
          </w:p>
        </w:tc>
        <w:tc>
          <w:tcPr>
            <w:tcW w:w="10080" w:type="dxa"/>
          </w:tcPr>
          <w:p w14:paraId="68BEF403" w14:textId="6C48EAAE" w:rsidR="005402A7" w:rsidRPr="004445B7" w:rsidRDefault="005402A7" w:rsidP="005402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4852FD" w:rsidRDefault="005402A7" w:rsidP="005402A7">
            <w:pPr>
              <w:rPr>
                <w:sz w:val="28"/>
                <w:szCs w:val="28"/>
              </w:rPr>
            </w:pPr>
            <w:r w:rsidRPr="004852FD">
              <w:rPr>
                <w:sz w:val="28"/>
                <w:szCs w:val="28"/>
              </w:rPr>
              <w:t>2</w:t>
            </w:r>
          </w:p>
        </w:tc>
        <w:tc>
          <w:tcPr>
            <w:tcW w:w="4734" w:type="dxa"/>
          </w:tcPr>
          <w:p w14:paraId="11937134" w14:textId="77777777" w:rsidR="005402A7" w:rsidRPr="004852FD" w:rsidRDefault="005402A7" w:rsidP="005402A7">
            <w:pPr>
              <w:rPr>
                <w:sz w:val="28"/>
                <w:szCs w:val="28"/>
              </w:rPr>
            </w:pPr>
            <w:r w:rsidRPr="004852FD">
              <w:rPr>
                <w:sz w:val="28"/>
                <w:szCs w:val="28"/>
              </w:rPr>
              <w:t>Досвід роботи</w:t>
            </w:r>
          </w:p>
        </w:tc>
        <w:tc>
          <w:tcPr>
            <w:tcW w:w="10080" w:type="dxa"/>
          </w:tcPr>
          <w:p w14:paraId="606A96B7" w14:textId="30067006" w:rsidR="005402A7" w:rsidRPr="004445B7" w:rsidRDefault="005402A7" w:rsidP="005402A7">
            <w:pPr>
              <w:pStyle w:val="rvps14"/>
              <w:jc w:val="both"/>
              <w:rPr>
                <w:sz w:val="28"/>
                <w:szCs w:val="28"/>
              </w:rPr>
            </w:pPr>
            <w:r w:rsidRPr="004445B7">
              <w:rPr>
                <w:sz w:val="28"/>
                <w:szCs w:val="28"/>
              </w:rPr>
              <w:t>не потребує</w:t>
            </w:r>
          </w:p>
        </w:tc>
      </w:tr>
      <w:tr w:rsidR="005402A7" w:rsidRPr="00EB29ED" w14:paraId="0D1A7368" w14:textId="77777777" w:rsidTr="00B51EB9">
        <w:tc>
          <w:tcPr>
            <w:tcW w:w="534" w:type="dxa"/>
          </w:tcPr>
          <w:p w14:paraId="462E0A14" w14:textId="77777777" w:rsidR="005402A7" w:rsidRPr="004852FD" w:rsidRDefault="005402A7" w:rsidP="005402A7">
            <w:pPr>
              <w:rPr>
                <w:sz w:val="28"/>
                <w:szCs w:val="28"/>
              </w:rPr>
            </w:pPr>
            <w:r w:rsidRPr="004852FD">
              <w:rPr>
                <w:sz w:val="28"/>
                <w:szCs w:val="28"/>
              </w:rPr>
              <w:t>3</w:t>
            </w:r>
          </w:p>
        </w:tc>
        <w:tc>
          <w:tcPr>
            <w:tcW w:w="4734" w:type="dxa"/>
          </w:tcPr>
          <w:p w14:paraId="6F456B38" w14:textId="77777777" w:rsidR="005402A7" w:rsidRPr="004852FD" w:rsidRDefault="005402A7" w:rsidP="005402A7">
            <w:pPr>
              <w:rPr>
                <w:sz w:val="28"/>
                <w:szCs w:val="28"/>
              </w:rPr>
            </w:pPr>
            <w:r w:rsidRPr="004852FD">
              <w:rPr>
                <w:sz w:val="28"/>
                <w:szCs w:val="28"/>
              </w:rPr>
              <w:t>Володіння державною мовою</w:t>
            </w:r>
          </w:p>
        </w:tc>
        <w:tc>
          <w:tcPr>
            <w:tcW w:w="10080" w:type="dxa"/>
          </w:tcPr>
          <w:p w14:paraId="552F27E6" w14:textId="7E83EA69" w:rsidR="005402A7" w:rsidRPr="004445B7" w:rsidRDefault="005402A7" w:rsidP="005402A7">
            <w:pPr>
              <w:rPr>
                <w:sz w:val="28"/>
                <w:szCs w:val="28"/>
              </w:rPr>
            </w:pPr>
            <w:r w:rsidRPr="004445B7">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4852FD" w:rsidRDefault="00F016C5" w:rsidP="00F016C5">
            <w:pPr>
              <w:jc w:val="center"/>
              <w:rPr>
                <w:sz w:val="28"/>
                <w:szCs w:val="28"/>
              </w:rPr>
            </w:pPr>
            <w:r w:rsidRPr="004852F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4852FD" w:rsidRDefault="00F016C5" w:rsidP="00F016C5">
            <w:pPr>
              <w:rPr>
                <w:sz w:val="28"/>
                <w:szCs w:val="28"/>
              </w:rPr>
            </w:pPr>
          </w:p>
        </w:tc>
        <w:tc>
          <w:tcPr>
            <w:tcW w:w="4734" w:type="dxa"/>
            <w:vAlign w:val="center"/>
          </w:tcPr>
          <w:p w14:paraId="6014792D" w14:textId="77777777" w:rsidR="00F016C5" w:rsidRPr="004852FD" w:rsidRDefault="00F016C5" w:rsidP="00F016C5">
            <w:pPr>
              <w:pStyle w:val="rvps12"/>
              <w:rPr>
                <w:sz w:val="28"/>
                <w:szCs w:val="28"/>
              </w:rPr>
            </w:pPr>
            <w:r w:rsidRPr="004852FD">
              <w:rPr>
                <w:sz w:val="28"/>
                <w:szCs w:val="28"/>
              </w:rPr>
              <w:t>Вимога</w:t>
            </w:r>
          </w:p>
        </w:tc>
        <w:tc>
          <w:tcPr>
            <w:tcW w:w="10080" w:type="dxa"/>
            <w:vAlign w:val="center"/>
          </w:tcPr>
          <w:p w14:paraId="0C79AE62" w14:textId="77777777" w:rsidR="00F016C5" w:rsidRPr="004445B7" w:rsidRDefault="00F016C5" w:rsidP="00F016C5">
            <w:pPr>
              <w:pStyle w:val="rvps12"/>
              <w:rPr>
                <w:sz w:val="28"/>
                <w:szCs w:val="28"/>
              </w:rPr>
            </w:pPr>
            <w:r w:rsidRPr="004445B7">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5E79475D" w14:textId="10860942"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011DE838" w14:textId="77777777" w:rsidR="00400F48" w:rsidRPr="004852FD" w:rsidRDefault="00400F48" w:rsidP="00400F48">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852FD" w:rsidRDefault="00400F48" w:rsidP="00400F48">
            <w:pPr>
              <w:rPr>
                <w:sz w:val="28"/>
                <w:szCs w:val="28"/>
              </w:rPr>
            </w:pPr>
            <w:r w:rsidRPr="004852FD">
              <w:rPr>
                <w:sz w:val="28"/>
                <w:szCs w:val="28"/>
              </w:rPr>
              <w:t>-здатність ефективно взаємодіяти  - дослухатися, сприймати та викладати думку;</w:t>
            </w:r>
          </w:p>
          <w:p w14:paraId="21C338CA" w14:textId="77777777" w:rsidR="00400F48" w:rsidRPr="004852FD" w:rsidRDefault="00400F48" w:rsidP="00400F48">
            <w:pPr>
              <w:rPr>
                <w:sz w:val="28"/>
                <w:szCs w:val="28"/>
              </w:rPr>
            </w:pPr>
            <w:r w:rsidRPr="004852FD">
              <w:rPr>
                <w:sz w:val="28"/>
                <w:szCs w:val="28"/>
              </w:rPr>
              <w:t>-вміння публічно виступати перед аудиторією;</w:t>
            </w:r>
          </w:p>
          <w:p w14:paraId="47175938" w14:textId="4DBB7FCE" w:rsidR="004852FD" w:rsidRPr="004852FD" w:rsidRDefault="00400F48" w:rsidP="00400F48">
            <w:pPr>
              <w:spacing w:line="254" w:lineRule="auto"/>
              <w:jc w:val="both"/>
              <w:rPr>
                <w:sz w:val="28"/>
                <w:szCs w:val="28"/>
              </w:rPr>
            </w:pPr>
            <w:r w:rsidRPr="004852FD">
              <w:rPr>
                <w:sz w:val="28"/>
                <w:szCs w:val="28"/>
              </w:rPr>
              <w:t xml:space="preserve">- </w:t>
            </w:r>
            <w:r w:rsidR="004852FD" w:rsidRPr="004852FD">
              <w:rPr>
                <w:sz w:val="28"/>
                <w:szCs w:val="28"/>
              </w:rPr>
              <w:t>готовність ділитись досвідом та ідеями, відкритість у обміні інформацією;</w:t>
            </w:r>
          </w:p>
          <w:p w14:paraId="473C6333" w14:textId="4B9C93E6" w:rsidR="004852FD" w:rsidRPr="004852FD" w:rsidRDefault="004852FD" w:rsidP="004852FD">
            <w:pPr>
              <w:spacing w:line="254" w:lineRule="auto"/>
              <w:jc w:val="both"/>
              <w:rPr>
                <w:sz w:val="28"/>
                <w:szCs w:val="28"/>
              </w:rPr>
            </w:pPr>
            <w:r w:rsidRPr="004852FD">
              <w:t xml:space="preserve">- </w:t>
            </w:r>
            <w:r w:rsidR="00400F48" w:rsidRPr="004852FD">
              <w:rPr>
                <w:sz w:val="28"/>
                <w:szCs w:val="28"/>
              </w:rPr>
              <w:t>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121C8CE4" w14:textId="4846B66B"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BD0F7DE" w14:textId="77777777" w:rsidR="00400F48" w:rsidRPr="004852FD" w:rsidRDefault="00400F48" w:rsidP="00400F48">
            <w:pPr>
              <w:rPr>
                <w:sz w:val="28"/>
                <w:szCs w:val="28"/>
              </w:rPr>
            </w:pPr>
            <w:r w:rsidRPr="004852FD">
              <w:rPr>
                <w:sz w:val="28"/>
                <w:szCs w:val="28"/>
              </w:rPr>
              <w:t>- здатність до чіткого бачення результату діяльності;</w:t>
            </w:r>
          </w:p>
          <w:p w14:paraId="7AC1E70C" w14:textId="77777777" w:rsidR="00400F48" w:rsidRPr="004852FD" w:rsidRDefault="00400F48" w:rsidP="00400F48">
            <w:pPr>
              <w:rPr>
                <w:sz w:val="28"/>
                <w:szCs w:val="28"/>
              </w:rPr>
            </w:pPr>
            <w:r w:rsidRPr="004852FD">
              <w:rPr>
                <w:sz w:val="28"/>
                <w:szCs w:val="28"/>
              </w:rPr>
              <w:t>- вміння фокусувати зусилля для досягнення результату діяльності;</w:t>
            </w:r>
          </w:p>
          <w:p w14:paraId="6C55C684" w14:textId="7BC9AAAC" w:rsidR="00400F48" w:rsidRPr="004852FD" w:rsidRDefault="00400F48" w:rsidP="00400F48">
            <w:pPr>
              <w:jc w:val="both"/>
              <w:rPr>
                <w:sz w:val="28"/>
                <w:szCs w:val="28"/>
              </w:rPr>
            </w:pPr>
            <w:r w:rsidRPr="004852FD">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2095E2EF" w14:textId="02A5774F"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20DEB7B1" w14:textId="77777777" w:rsidR="00400F48" w:rsidRPr="004852FD" w:rsidRDefault="00400F48" w:rsidP="00400F48">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852FD" w:rsidRDefault="00400F48" w:rsidP="00400F48">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4852FD" w:rsidRDefault="00400F48" w:rsidP="00400F48">
            <w:pPr>
              <w:rPr>
                <w:sz w:val="28"/>
                <w:szCs w:val="28"/>
              </w:rPr>
            </w:pPr>
            <w:r w:rsidRPr="004852FD">
              <w:rPr>
                <w:sz w:val="28"/>
                <w:szCs w:val="28"/>
              </w:rPr>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1D1E9174" w14:textId="56735147"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101F174" w14:textId="77777777" w:rsidR="00400F48" w:rsidRPr="004852FD" w:rsidRDefault="00400F48" w:rsidP="00400F48">
            <w:pPr>
              <w:rPr>
                <w:sz w:val="28"/>
                <w:szCs w:val="28"/>
              </w:rPr>
            </w:pPr>
            <w:r w:rsidRPr="004852FD">
              <w:rPr>
                <w:sz w:val="28"/>
                <w:szCs w:val="28"/>
              </w:rPr>
              <w:t>- здатність помічати окремі елементи та акцентувати увагу на деталях у своїй роботі;</w:t>
            </w:r>
          </w:p>
          <w:p w14:paraId="5A09D1CA" w14:textId="6298AEC1" w:rsidR="00400F48" w:rsidRPr="004852FD" w:rsidRDefault="00400F48" w:rsidP="00400F48">
            <w:pPr>
              <w:rPr>
                <w:sz w:val="28"/>
                <w:szCs w:val="28"/>
              </w:rPr>
            </w:pPr>
            <w:r w:rsidRPr="004852FD">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4852FD" w:rsidRDefault="00D70F08" w:rsidP="00D70F08">
            <w:pPr>
              <w:pStyle w:val="rvps12"/>
              <w:jc w:val="center"/>
              <w:rPr>
                <w:sz w:val="28"/>
                <w:szCs w:val="28"/>
              </w:rPr>
            </w:pPr>
            <w:r w:rsidRPr="004852FD">
              <w:rPr>
                <w:sz w:val="28"/>
                <w:szCs w:val="28"/>
              </w:rPr>
              <w:t>Професійні знання</w:t>
            </w:r>
          </w:p>
        </w:tc>
      </w:tr>
      <w:tr w:rsidR="00D70F08" w:rsidRPr="00EB29ED" w14:paraId="7E77A853" w14:textId="77777777" w:rsidTr="00C62B4B">
        <w:tc>
          <w:tcPr>
            <w:tcW w:w="534" w:type="dxa"/>
          </w:tcPr>
          <w:p w14:paraId="6A480A3C" w14:textId="77777777" w:rsidR="00D70F08" w:rsidRPr="004852F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4852FD" w:rsidRDefault="00D70F08" w:rsidP="00D70F08">
            <w:pPr>
              <w:pStyle w:val="af0"/>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48D069CD"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4445B7" w:rsidRDefault="00D70F08" w:rsidP="00D70F08">
            <w:pPr>
              <w:pStyle w:val="af0"/>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31D6D0B4"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1911675A"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4BB6B8FE"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3BE3C52F"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A0BDE1E" w14:textId="3398A7F1" w:rsidR="00D70F08" w:rsidRPr="004445B7" w:rsidRDefault="00D70F08" w:rsidP="00D70F08">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BE1980" w:rsidRPr="00BE1980" w14:paraId="1108B418" w14:textId="77777777" w:rsidTr="00C62B4B">
        <w:tc>
          <w:tcPr>
            <w:tcW w:w="534" w:type="dxa"/>
          </w:tcPr>
          <w:p w14:paraId="58376205" w14:textId="73BF22CF" w:rsidR="00D70F08" w:rsidRPr="00BE1980" w:rsidRDefault="00D70F08" w:rsidP="00FD58FF">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5FB82DF6" w14:textId="404F7844" w:rsidR="00D70F08" w:rsidRPr="00BE1980" w:rsidRDefault="00D70F08" w:rsidP="00FD58FF">
            <w:pPr>
              <w:pStyle w:val="Style1"/>
              <w:widowControl/>
              <w:tabs>
                <w:tab w:val="left" w:pos="1032"/>
              </w:tabs>
              <w:spacing w:line="240" w:lineRule="auto"/>
              <w:ind w:firstLine="0"/>
              <w:rPr>
                <w:rStyle w:val="FontStyle15"/>
                <w:sz w:val="28"/>
                <w:lang w:eastAsia="uk-UA"/>
              </w:rPr>
            </w:pPr>
            <w:proofErr w:type="spellStart"/>
            <w:r w:rsidRPr="00BE1980">
              <w:rPr>
                <w:rStyle w:val="FontStyle15"/>
                <w:sz w:val="28"/>
                <w:lang w:eastAsia="uk-UA"/>
              </w:rPr>
              <w:t>Знання</w:t>
            </w:r>
            <w:proofErr w:type="spellEnd"/>
            <w:r w:rsidRPr="00BE1980">
              <w:rPr>
                <w:rStyle w:val="FontStyle15"/>
                <w:sz w:val="28"/>
                <w:lang w:eastAsia="uk-UA"/>
              </w:rPr>
              <w:t xml:space="preserve"> </w:t>
            </w:r>
            <w:proofErr w:type="spellStart"/>
            <w:r w:rsidRPr="00BE1980">
              <w:rPr>
                <w:rStyle w:val="FontStyle15"/>
                <w:sz w:val="28"/>
                <w:lang w:eastAsia="uk-UA"/>
              </w:rPr>
              <w:t>законодавства</w:t>
            </w:r>
            <w:proofErr w:type="spellEnd"/>
            <w:r w:rsidRPr="00BE1980">
              <w:rPr>
                <w:rStyle w:val="FontStyle15"/>
                <w:sz w:val="28"/>
                <w:lang w:eastAsia="uk-UA"/>
              </w:rPr>
              <w:t xml:space="preserve"> у </w:t>
            </w:r>
            <w:proofErr w:type="spellStart"/>
            <w:r w:rsidRPr="00BE1980">
              <w:rPr>
                <w:rStyle w:val="FontStyle15"/>
                <w:sz w:val="28"/>
                <w:lang w:eastAsia="uk-UA"/>
              </w:rPr>
              <w:t>сфері</w:t>
            </w:r>
            <w:proofErr w:type="spellEnd"/>
          </w:p>
        </w:tc>
        <w:tc>
          <w:tcPr>
            <w:tcW w:w="10080" w:type="dxa"/>
          </w:tcPr>
          <w:p w14:paraId="2511E10E" w14:textId="5F95AEDF" w:rsidR="009D3FC6" w:rsidRPr="00807258" w:rsidRDefault="009D3FC6" w:rsidP="009D3FC6">
            <w:pPr>
              <w:pStyle w:val="Style1"/>
              <w:widowControl/>
              <w:tabs>
                <w:tab w:val="left" w:pos="1032"/>
              </w:tabs>
              <w:spacing w:line="240" w:lineRule="auto"/>
              <w:ind w:firstLine="0"/>
              <w:rPr>
                <w:rStyle w:val="FontStyle15"/>
                <w:sz w:val="28"/>
                <w:szCs w:val="28"/>
              </w:rPr>
            </w:pPr>
            <w:r>
              <w:rPr>
                <w:lang w:val="uk-UA"/>
              </w:rPr>
              <w:t>1</w:t>
            </w:r>
            <w:r>
              <w:t xml:space="preserve">) </w:t>
            </w:r>
            <w:r w:rsidRPr="00807258">
              <w:rPr>
                <w:rStyle w:val="FontStyle15"/>
                <w:sz w:val="28"/>
                <w:szCs w:val="28"/>
              </w:rPr>
              <w:t xml:space="preserve">Закон </w:t>
            </w:r>
            <w:proofErr w:type="spellStart"/>
            <w:r w:rsidRPr="00807258">
              <w:rPr>
                <w:rStyle w:val="FontStyle15"/>
                <w:sz w:val="28"/>
                <w:szCs w:val="28"/>
              </w:rPr>
              <w:t>України</w:t>
            </w:r>
            <w:proofErr w:type="spellEnd"/>
            <w:r w:rsidRPr="00807258">
              <w:rPr>
                <w:rStyle w:val="FontStyle15"/>
                <w:sz w:val="28"/>
                <w:szCs w:val="28"/>
              </w:rPr>
              <w:t xml:space="preserve"> «Про засади </w:t>
            </w:r>
            <w:proofErr w:type="spellStart"/>
            <w:r w:rsidRPr="00807258">
              <w:rPr>
                <w:rStyle w:val="FontStyle15"/>
                <w:sz w:val="28"/>
                <w:szCs w:val="28"/>
              </w:rPr>
              <w:t>державної</w:t>
            </w:r>
            <w:proofErr w:type="spellEnd"/>
            <w:r w:rsidRPr="00807258">
              <w:rPr>
                <w:rStyle w:val="FontStyle15"/>
                <w:sz w:val="28"/>
                <w:szCs w:val="28"/>
              </w:rPr>
              <w:t xml:space="preserve"> </w:t>
            </w:r>
            <w:proofErr w:type="spellStart"/>
            <w:r w:rsidRPr="00807258">
              <w:rPr>
                <w:rStyle w:val="FontStyle15"/>
                <w:sz w:val="28"/>
                <w:szCs w:val="28"/>
              </w:rPr>
              <w:t>регуляторної</w:t>
            </w:r>
            <w:proofErr w:type="spellEnd"/>
            <w:r w:rsidRPr="00807258">
              <w:rPr>
                <w:rStyle w:val="FontStyle15"/>
                <w:sz w:val="28"/>
                <w:szCs w:val="28"/>
              </w:rPr>
              <w:t xml:space="preserve"> </w:t>
            </w:r>
            <w:proofErr w:type="spellStart"/>
            <w:r w:rsidRPr="00807258">
              <w:rPr>
                <w:rStyle w:val="FontStyle15"/>
                <w:sz w:val="28"/>
                <w:szCs w:val="28"/>
              </w:rPr>
              <w:t>політики</w:t>
            </w:r>
            <w:proofErr w:type="spellEnd"/>
            <w:r w:rsidRPr="00807258">
              <w:rPr>
                <w:rStyle w:val="FontStyle15"/>
                <w:sz w:val="28"/>
                <w:szCs w:val="28"/>
              </w:rPr>
              <w:t xml:space="preserve"> у </w:t>
            </w:r>
            <w:proofErr w:type="spellStart"/>
            <w:r w:rsidRPr="00807258">
              <w:rPr>
                <w:rStyle w:val="FontStyle15"/>
                <w:sz w:val="28"/>
                <w:szCs w:val="28"/>
              </w:rPr>
              <w:t>сфері</w:t>
            </w:r>
            <w:proofErr w:type="spellEnd"/>
            <w:r w:rsidRPr="00807258">
              <w:rPr>
                <w:rStyle w:val="FontStyle15"/>
                <w:sz w:val="28"/>
                <w:szCs w:val="28"/>
              </w:rPr>
              <w:t xml:space="preserve"> </w:t>
            </w:r>
            <w:proofErr w:type="spellStart"/>
            <w:r w:rsidRPr="00807258">
              <w:rPr>
                <w:rStyle w:val="FontStyle15"/>
                <w:sz w:val="28"/>
                <w:szCs w:val="28"/>
              </w:rPr>
              <w:t>господарської</w:t>
            </w:r>
            <w:proofErr w:type="spellEnd"/>
            <w:r w:rsidRPr="00807258">
              <w:rPr>
                <w:rStyle w:val="FontStyle15"/>
                <w:sz w:val="28"/>
                <w:szCs w:val="28"/>
              </w:rPr>
              <w:t xml:space="preserve"> </w:t>
            </w:r>
            <w:proofErr w:type="spellStart"/>
            <w:r w:rsidRPr="00807258">
              <w:rPr>
                <w:rStyle w:val="FontStyle15"/>
                <w:sz w:val="28"/>
                <w:szCs w:val="28"/>
              </w:rPr>
              <w:t>діяльності</w:t>
            </w:r>
            <w:proofErr w:type="spellEnd"/>
            <w:r w:rsidRPr="00807258">
              <w:rPr>
                <w:rStyle w:val="FontStyle15"/>
                <w:sz w:val="28"/>
                <w:szCs w:val="28"/>
              </w:rPr>
              <w:t>»</w:t>
            </w:r>
            <w:r w:rsidRPr="00807258">
              <w:rPr>
                <w:rStyle w:val="FontStyle15"/>
                <w:sz w:val="28"/>
                <w:szCs w:val="28"/>
                <w:lang w:eastAsia="uk-UA"/>
              </w:rPr>
              <w:t>;</w:t>
            </w:r>
          </w:p>
          <w:p w14:paraId="39F3ADD4" w14:textId="390A0F20" w:rsidR="009D3FC6" w:rsidRPr="00807258" w:rsidRDefault="009D3FC6" w:rsidP="009D3FC6">
            <w:pPr>
              <w:pStyle w:val="Style1"/>
              <w:widowControl/>
              <w:tabs>
                <w:tab w:val="left" w:pos="1032"/>
              </w:tabs>
              <w:spacing w:line="240" w:lineRule="auto"/>
              <w:ind w:firstLine="0"/>
              <w:rPr>
                <w:rStyle w:val="FontStyle15"/>
                <w:sz w:val="28"/>
                <w:szCs w:val="28"/>
                <w:lang w:eastAsia="uk-UA"/>
              </w:rPr>
            </w:pPr>
            <w:r>
              <w:rPr>
                <w:rStyle w:val="FontStyle15"/>
                <w:sz w:val="28"/>
                <w:szCs w:val="28"/>
                <w:lang w:val="uk-UA"/>
              </w:rPr>
              <w:t>2</w:t>
            </w:r>
            <w:r w:rsidRPr="00807258">
              <w:rPr>
                <w:rStyle w:val="FontStyle15"/>
                <w:sz w:val="28"/>
                <w:szCs w:val="28"/>
              </w:rPr>
              <w:t>)</w:t>
            </w:r>
            <w:r w:rsidRPr="00807258">
              <w:rPr>
                <w:rStyle w:val="FontStyle15"/>
                <w:sz w:val="28"/>
                <w:szCs w:val="28"/>
                <w:lang w:eastAsia="uk-UA"/>
              </w:rPr>
              <w:t xml:space="preserve"> </w:t>
            </w:r>
            <w:proofErr w:type="spellStart"/>
            <w:r w:rsidRPr="00807258">
              <w:rPr>
                <w:rStyle w:val="FontStyle15"/>
                <w:sz w:val="28"/>
                <w:szCs w:val="28"/>
                <w:lang w:eastAsia="uk-UA"/>
              </w:rPr>
              <w:t>Положення</w:t>
            </w:r>
            <w:proofErr w:type="spellEnd"/>
            <w:r w:rsidRPr="00807258">
              <w:rPr>
                <w:rStyle w:val="FontStyle15"/>
                <w:sz w:val="28"/>
                <w:szCs w:val="28"/>
                <w:lang w:eastAsia="uk-UA"/>
              </w:rPr>
              <w:t xml:space="preserve"> про </w:t>
            </w:r>
            <w:proofErr w:type="spellStart"/>
            <w:r w:rsidRPr="00807258">
              <w:rPr>
                <w:rStyle w:val="FontStyle15"/>
                <w:sz w:val="28"/>
                <w:szCs w:val="28"/>
                <w:lang w:eastAsia="uk-UA"/>
              </w:rPr>
              <w:t>Державну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регуляторну</w:t>
            </w:r>
            <w:proofErr w:type="spellEnd"/>
            <w:r w:rsidRPr="00807258">
              <w:rPr>
                <w:rStyle w:val="FontStyle15"/>
                <w:sz w:val="28"/>
                <w:szCs w:val="28"/>
                <w:lang w:eastAsia="uk-UA"/>
              </w:rPr>
              <w:t xml:space="preserve"> службу </w:t>
            </w:r>
            <w:proofErr w:type="spellStart"/>
            <w:r w:rsidRPr="00807258">
              <w:rPr>
                <w:rStyle w:val="FontStyle15"/>
                <w:sz w:val="28"/>
                <w:szCs w:val="28"/>
                <w:lang w:eastAsia="uk-UA"/>
              </w:rPr>
              <w:t>України</w:t>
            </w:r>
            <w:proofErr w:type="spellEnd"/>
            <w:r w:rsidRPr="00807258">
              <w:rPr>
                <w:rStyle w:val="FontStyle15"/>
                <w:sz w:val="28"/>
                <w:szCs w:val="28"/>
                <w:lang w:eastAsia="uk-UA"/>
              </w:rPr>
              <w:t>;</w:t>
            </w:r>
          </w:p>
          <w:p w14:paraId="54606C64" w14:textId="77295173" w:rsidR="009D3FC6" w:rsidRPr="00807258" w:rsidRDefault="009D3FC6" w:rsidP="009D3FC6">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t>3</w:t>
            </w:r>
            <w:r w:rsidRPr="00807258">
              <w:rPr>
                <w:rStyle w:val="FontStyle15"/>
                <w:sz w:val="28"/>
                <w:szCs w:val="28"/>
                <w:lang w:eastAsia="uk-UA"/>
              </w:rPr>
              <w:t xml:space="preserve">) Регламент </w:t>
            </w:r>
            <w:proofErr w:type="spellStart"/>
            <w:r w:rsidRPr="00807258">
              <w:rPr>
                <w:rStyle w:val="FontStyle15"/>
                <w:sz w:val="28"/>
                <w:szCs w:val="28"/>
                <w:lang w:eastAsia="uk-UA"/>
              </w:rPr>
              <w:t>Кабінету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Міністрів</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України</w:t>
            </w:r>
            <w:proofErr w:type="spellEnd"/>
            <w:r w:rsidRPr="00807258">
              <w:rPr>
                <w:rStyle w:val="FontStyle15"/>
                <w:sz w:val="28"/>
                <w:szCs w:val="28"/>
                <w:lang w:eastAsia="uk-UA"/>
              </w:rPr>
              <w:t>;</w:t>
            </w:r>
          </w:p>
          <w:p w14:paraId="122B1205" w14:textId="701F4316" w:rsidR="009D3FC6" w:rsidRPr="00807258" w:rsidRDefault="009D3FC6" w:rsidP="009D3FC6">
            <w:pPr>
              <w:pStyle w:val="Style1"/>
              <w:widowControl/>
              <w:tabs>
                <w:tab w:val="left" w:pos="1032"/>
              </w:tabs>
              <w:spacing w:line="240" w:lineRule="auto"/>
              <w:ind w:firstLine="0"/>
              <w:rPr>
                <w:rStyle w:val="FontStyle15"/>
                <w:sz w:val="28"/>
                <w:szCs w:val="28"/>
              </w:rPr>
            </w:pPr>
            <w:r>
              <w:rPr>
                <w:rStyle w:val="FontStyle15"/>
                <w:sz w:val="28"/>
                <w:szCs w:val="28"/>
                <w:lang w:val="uk-UA" w:eastAsia="uk-UA"/>
              </w:rPr>
              <w:t>4</w:t>
            </w:r>
            <w:r w:rsidRPr="00807258">
              <w:rPr>
                <w:rStyle w:val="FontStyle15"/>
                <w:sz w:val="28"/>
                <w:szCs w:val="28"/>
                <w:lang w:eastAsia="uk-UA"/>
              </w:rPr>
              <w:t>)</w:t>
            </w:r>
            <w:r w:rsidRPr="00807258">
              <w:rPr>
                <w:rStyle w:val="FontStyle15"/>
                <w:sz w:val="28"/>
                <w:szCs w:val="28"/>
              </w:rPr>
              <w:t xml:space="preserve"> Закон </w:t>
            </w:r>
            <w:proofErr w:type="spellStart"/>
            <w:r w:rsidRPr="00807258">
              <w:rPr>
                <w:rStyle w:val="FontStyle15"/>
                <w:sz w:val="28"/>
                <w:szCs w:val="28"/>
              </w:rPr>
              <w:t>України</w:t>
            </w:r>
            <w:proofErr w:type="spellEnd"/>
            <w:r w:rsidRPr="00807258">
              <w:rPr>
                <w:rStyle w:val="FontStyle15"/>
                <w:sz w:val="28"/>
                <w:szCs w:val="28"/>
                <w:lang w:eastAsia="uk-UA"/>
              </w:rPr>
              <w:t xml:space="preserve"> «Про </w:t>
            </w:r>
            <w:proofErr w:type="spellStart"/>
            <w:r w:rsidRPr="00807258">
              <w:rPr>
                <w:rStyle w:val="FontStyle15"/>
                <w:sz w:val="28"/>
                <w:szCs w:val="28"/>
                <w:lang w:eastAsia="uk-UA"/>
              </w:rPr>
              <w:t>центральні</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органи</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виконавчої</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влади</w:t>
            </w:r>
            <w:proofErr w:type="spellEnd"/>
            <w:r w:rsidRPr="00807258">
              <w:rPr>
                <w:rStyle w:val="FontStyle15"/>
                <w:sz w:val="28"/>
                <w:szCs w:val="28"/>
                <w:lang w:eastAsia="uk-UA"/>
              </w:rPr>
              <w:t>»;</w:t>
            </w:r>
          </w:p>
          <w:p w14:paraId="37C80F88" w14:textId="71149755" w:rsidR="00D70F08" w:rsidRPr="00BE1980" w:rsidRDefault="009D3FC6" w:rsidP="009D3FC6">
            <w:pPr>
              <w:pStyle w:val="rvps14"/>
              <w:tabs>
                <w:tab w:val="left" w:pos="8335"/>
              </w:tabs>
              <w:spacing w:before="0" w:beforeAutospacing="0" w:after="0" w:afterAutospacing="0"/>
              <w:ind w:right="170"/>
              <w:jc w:val="both"/>
              <w:rPr>
                <w:rStyle w:val="FontStyle15"/>
                <w:sz w:val="28"/>
                <w:szCs w:val="28"/>
              </w:rPr>
            </w:pPr>
            <w:r>
              <w:rPr>
                <w:rStyle w:val="FontStyle15"/>
                <w:sz w:val="28"/>
                <w:szCs w:val="28"/>
              </w:rPr>
              <w:lastRenderedPageBreak/>
              <w:t>5</w:t>
            </w:r>
            <w:r w:rsidRPr="00807258">
              <w:rPr>
                <w:rStyle w:val="FontStyle15"/>
                <w:sz w:val="28"/>
                <w:szCs w:val="28"/>
              </w:rPr>
              <w:t>) Закон України «Про місцеве самоврядування в Україні»</w:t>
            </w:r>
            <w:r>
              <w:rPr>
                <w:rStyle w:val="FontStyle15"/>
                <w:sz w:val="28"/>
                <w:szCs w:val="28"/>
              </w:rPr>
              <w:t>.</w:t>
            </w:r>
          </w:p>
        </w:tc>
      </w:tr>
      <w:tr w:rsidR="003573C4" w:rsidRPr="00BE1980" w14:paraId="1FDDC15B" w14:textId="77777777" w:rsidTr="00C62B4B">
        <w:tc>
          <w:tcPr>
            <w:tcW w:w="534" w:type="dxa"/>
          </w:tcPr>
          <w:p w14:paraId="06C168FA" w14:textId="1829FF48" w:rsidR="003573C4" w:rsidRPr="00944D79" w:rsidRDefault="003573C4" w:rsidP="003573C4">
            <w:pPr>
              <w:pStyle w:val="Style1"/>
              <w:widowControl/>
              <w:tabs>
                <w:tab w:val="left" w:pos="1032"/>
              </w:tabs>
              <w:spacing w:line="240" w:lineRule="auto"/>
              <w:ind w:firstLine="0"/>
              <w:rPr>
                <w:rStyle w:val="FontStyle15"/>
                <w:sz w:val="28"/>
                <w:lang w:val="uk-UA" w:eastAsia="uk-UA"/>
              </w:rPr>
            </w:pPr>
            <w:bookmarkStart w:id="1" w:name="_Hlk77166819"/>
            <w:r>
              <w:rPr>
                <w:rStyle w:val="FontStyle15"/>
                <w:sz w:val="28"/>
                <w:lang w:val="uk-UA" w:eastAsia="uk-UA"/>
              </w:rPr>
              <w:lastRenderedPageBreak/>
              <w:t>3</w:t>
            </w:r>
            <w:r>
              <w:rPr>
                <w:rStyle w:val="FontStyle15"/>
                <w:sz w:val="28"/>
                <w:lang w:val="uk-UA"/>
              </w:rPr>
              <w:t>.</w:t>
            </w:r>
          </w:p>
        </w:tc>
        <w:tc>
          <w:tcPr>
            <w:tcW w:w="4734" w:type="dxa"/>
          </w:tcPr>
          <w:p w14:paraId="44E4E569" w14:textId="06061466" w:rsidR="003573C4" w:rsidRPr="00DF0DF5" w:rsidRDefault="003573C4" w:rsidP="003573C4">
            <w:pPr>
              <w:pStyle w:val="Style1"/>
              <w:widowControl/>
              <w:tabs>
                <w:tab w:val="left" w:pos="1032"/>
              </w:tabs>
              <w:spacing w:line="240" w:lineRule="auto"/>
              <w:ind w:firstLine="0"/>
              <w:rPr>
                <w:rStyle w:val="FontStyle15"/>
                <w:sz w:val="28"/>
                <w:lang w:val="uk-UA" w:eastAsia="uk-UA"/>
              </w:rPr>
            </w:pPr>
            <w:proofErr w:type="spellStart"/>
            <w:r w:rsidRPr="0009604D">
              <w:rPr>
                <w:rStyle w:val="FontStyle15"/>
                <w:sz w:val="28"/>
                <w:lang w:eastAsia="uk-UA"/>
              </w:rPr>
              <w:t>Знання</w:t>
            </w:r>
            <w:proofErr w:type="spellEnd"/>
            <w:r w:rsidRPr="0009604D">
              <w:rPr>
                <w:rStyle w:val="FontStyle15"/>
                <w:sz w:val="28"/>
                <w:lang w:eastAsia="uk-UA"/>
              </w:rPr>
              <w:t xml:space="preserve"> порядку </w:t>
            </w:r>
            <w:proofErr w:type="spellStart"/>
            <w:r w:rsidRPr="0009604D">
              <w:rPr>
                <w:rStyle w:val="FontStyle15"/>
                <w:sz w:val="28"/>
                <w:lang w:eastAsia="uk-UA"/>
              </w:rPr>
              <w:t>здійснення</w:t>
            </w:r>
            <w:proofErr w:type="spellEnd"/>
            <w:r w:rsidRPr="0009604D">
              <w:rPr>
                <w:rStyle w:val="FontStyle15"/>
                <w:sz w:val="28"/>
                <w:lang w:eastAsia="uk-UA"/>
              </w:rPr>
              <w:t xml:space="preserve"> </w:t>
            </w:r>
            <w:proofErr w:type="spellStart"/>
            <w:r w:rsidRPr="0009604D">
              <w:rPr>
                <w:rStyle w:val="FontStyle15"/>
                <w:sz w:val="28"/>
                <w:lang w:eastAsia="uk-UA"/>
              </w:rPr>
              <w:t>заходів</w:t>
            </w:r>
            <w:proofErr w:type="spellEnd"/>
            <w:r w:rsidRPr="0009604D">
              <w:rPr>
                <w:rStyle w:val="FontStyle15"/>
                <w:sz w:val="28"/>
                <w:lang w:eastAsia="uk-UA"/>
              </w:rPr>
              <w:t xml:space="preserve"> </w:t>
            </w:r>
            <w:proofErr w:type="spellStart"/>
            <w:r w:rsidRPr="0009604D">
              <w:rPr>
                <w:rStyle w:val="FontStyle15"/>
                <w:sz w:val="28"/>
                <w:lang w:eastAsia="uk-UA"/>
              </w:rPr>
              <w:t>щодо</w:t>
            </w:r>
            <w:proofErr w:type="spellEnd"/>
            <w:r w:rsidRPr="0009604D">
              <w:rPr>
                <w:rStyle w:val="FontStyle15"/>
                <w:sz w:val="28"/>
                <w:lang w:eastAsia="uk-UA"/>
              </w:rPr>
              <w:t xml:space="preserve"> </w:t>
            </w:r>
            <w:proofErr w:type="spellStart"/>
            <w:r w:rsidRPr="0009604D">
              <w:rPr>
                <w:rStyle w:val="FontStyle15"/>
                <w:sz w:val="28"/>
                <w:lang w:eastAsia="uk-UA"/>
              </w:rPr>
              <w:t>проведення</w:t>
            </w:r>
            <w:proofErr w:type="spellEnd"/>
            <w:r w:rsidRPr="0009604D">
              <w:rPr>
                <w:rStyle w:val="FontStyle15"/>
                <w:sz w:val="28"/>
                <w:lang w:eastAsia="uk-UA"/>
              </w:rPr>
              <w:t xml:space="preserve"> в </w:t>
            </w:r>
            <w:proofErr w:type="spellStart"/>
            <w:r w:rsidRPr="0009604D">
              <w:rPr>
                <w:rStyle w:val="FontStyle15"/>
                <w:sz w:val="28"/>
                <w:lang w:eastAsia="uk-UA"/>
              </w:rPr>
              <w:t>установленому</w:t>
            </w:r>
            <w:proofErr w:type="spellEnd"/>
            <w:r w:rsidRPr="0009604D">
              <w:rPr>
                <w:rStyle w:val="FontStyle15"/>
                <w:sz w:val="28"/>
                <w:lang w:eastAsia="uk-UA"/>
              </w:rPr>
              <w:t xml:space="preserve"> порядку </w:t>
            </w:r>
            <w:proofErr w:type="spellStart"/>
            <w:r w:rsidRPr="0009604D">
              <w:rPr>
                <w:rStyle w:val="FontStyle15"/>
                <w:sz w:val="28"/>
                <w:lang w:eastAsia="uk-UA"/>
              </w:rPr>
              <w:t>експертизи</w:t>
            </w:r>
            <w:proofErr w:type="spellEnd"/>
            <w:r w:rsidRPr="0009604D">
              <w:rPr>
                <w:rStyle w:val="FontStyle15"/>
                <w:sz w:val="28"/>
                <w:lang w:eastAsia="uk-UA"/>
              </w:rPr>
              <w:t xml:space="preserve"> </w:t>
            </w:r>
            <w:proofErr w:type="spellStart"/>
            <w:r w:rsidRPr="0009604D">
              <w:rPr>
                <w:rStyle w:val="FontStyle15"/>
                <w:sz w:val="28"/>
                <w:lang w:eastAsia="uk-UA"/>
              </w:rPr>
              <w:t>проектів</w:t>
            </w:r>
            <w:proofErr w:type="spellEnd"/>
            <w:r w:rsidRPr="0009604D">
              <w:rPr>
                <w:rStyle w:val="FontStyle15"/>
                <w:sz w:val="28"/>
                <w:lang w:eastAsia="uk-UA"/>
              </w:rPr>
              <w:t xml:space="preserve"> </w:t>
            </w:r>
            <w:proofErr w:type="spellStart"/>
            <w:r w:rsidRPr="0009604D">
              <w:rPr>
                <w:rStyle w:val="FontStyle15"/>
                <w:sz w:val="28"/>
                <w:lang w:eastAsia="uk-UA"/>
              </w:rPr>
              <w:t>регуляторних</w:t>
            </w:r>
            <w:proofErr w:type="spellEnd"/>
            <w:r w:rsidRPr="0009604D">
              <w:rPr>
                <w:rStyle w:val="FontStyle15"/>
                <w:sz w:val="28"/>
                <w:lang w:eastAsia="uk-UA"/>
              </w:rPr>
              <w:t xml:space="preserve"> </w:t>
            </w:r>
            <w:proofErr w:type="spellStart"/>
            <w:r w:rsidRPr="0009604D">
              <w:rPr>
                <w:rStyle w:val="FontStyle15"/>
                <w:sz w:val="28"/>
                <w:lang w:eastAsia="uk-UA"/>
              </w:rPr>
              <w:t>актів</w:t>
            </w:r>
            <w:proofErr w:type="spellEnd"/>
            <w:r w:rsidRPr="0009604D">
              <w:rPr>
                <w:rStyle w:val="FontStyle15"/>
                <w:sz w:val="28"/>
                <w:lang w:eastAsia="uk-UA"/>
              </w:rPr>
              <w:t xml:space="preserve"> </w:t>
            </w:r>
            <w:proofErr w:type="spellStart"/>
            <w:r w:rsidRPr="0009604D">
              <w:rPr>
                <w:rStyle w:val="FontStyle15"/>
                <w:sz w:val="28"/>
                <w:lang w:eastAsia="uk-UA"/>
              </w:rPr>
              <w:t>інших</w:t>
            </w:r>
            <w:proofErr w:type="spellEnd"/>
            <w:r w:rsidRPr="0009604D">
              <w:rPr>
                <w:rStyle w:val="FontStyle15"/>
                <w:sz w:val="28"/>
                <w:lang w:eastAsia="uk-UA"/>
              </w:rPr>
              <w:t xml:space="preserve"> </w:t>
            </w:r>
            <w:proofErr w:type="spellStart"/>
            <w:r w:rsidRPr="0009604D">
              <w:rPr>
                <w:rStyle w:val="FontStyle15"/>
                <w:sz w:val="28"/>
                <w:lang w:eastAsia="uk-UA"/>
              </w:rPr>
              <w:t>органів</w:t>
            </w:r>
            <w:proofErr w:type="spellEnd"/>
            <w:r w:rsidRPr="0009604D">
              <w:rPr>
                <w:rStyle w:val="FontStyle15"/>
                <w:sz w:val="28"/>
                <w:lang w:eastAsia="uk-UA"/>
              </w:rPr>
              <w:t xml:space="preserve"> </w:t>
            </w:r>
            <w:proofErr w:type="spellStart"/>
            <w:r w:rsidRPr="0009604D">
              <w:rPr>
                <w:rStyle w:val="FontStyle15"/>
                <w:sz w:val="28"/>
                <w:lang w:eastAsia="uk-UA"/>
              </w:rPr>
              <w:t>влади</w:t>
            </w:r>
            <w:proofErr w:type="spellEnd"/>
          </w:p>
        </w:tc>
        <w:tc>
          <w:tcPr>
            <w:tcW w:w="10080" w:type="dxa"/>
          </w:tcPr>
          <w:p w14:paraId="3F1534E4" w14:textId="77777777" w:rsidR="003573C4" w:rsidRPr="0009604D" w:rsidRDefault="003573C4" w:rsidP="003573C4">
            <w:pPr>
              <w:pStyle w:val="Style1"/>
              <w:widowControl/>
              <w:tabs>
                <w:tab w:val="left" w:pos="1032"/>
              </w:tabs>
              <w:spacing w:line="240" w:lineRule="auto"/>
              <w:ind w:firstLine="0"/>
              <w:rPr>
                <w:rStyle w:val="FontStyle15"/>
                <w:sz w:val="28"/>
                <w:lang w:eastAsia="uk-UA"/>
              </w:rPr>
            </w:pPr>
            <w:proofErr w:type="spellStart"/>
            <w:r w:rsidRPr="0009604D">
              <w:rPr>
                <w:rStyle w:val="FontStyle15"/>
                <w:sz w:val="28"/>
                <w:lang w:eastAsia="uk-UA"/>
              </w:rPr>
              <w:t>Знання</w:t>
            </w:r>
            <w:proofErr w:type="spellEnd"/>
            <w:r w:rsidRPr="0009604D">
              <w:rPr>
                <w:rStyle w:val="FontStyle15"/>
                <w:sz w:val="28"/>
                <w:lang w:eastAsia="uk-UA"/>
              </w:rPr>
              <w:t>:</w:t>
            </w:r>
          </w:p>
          <w:p w14:paraId="2B9AD530" w14:textId="77777777" w:rsidR="003573C4" w:rsidRPr="0009604D" w:rsidRDefault="003573C4" w:rsidP="003573C4">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основи</w:t>
            </w:r>
            <w:proofErr w:type="spellEnd"/>
            <w:r w:rsidRPr="0009604D">
              <w:rPr>
                <w:rStyle w:val="FontStyle15"/>
                <w:sz w:val="28"/>
                <w:szCs w:val="28"/>
                <w:lang w:eastAsia="uk-UA"/>
              </w:rPr>
              <w:t xml:space="preserve"> державного </w:t>
            </w:r>
            <w:proofErr w:type="spellStart"/>
            <w:r w:rsidRPr="0009604D">
              <w:rPr>
                <w:rStyle w:val="FontStyle15"/>
                <w:sz w:val="28"/>
                <w:szCs w:val="28"/>
                <w:lang w:eastAsia="uk-UA"/>
              </w:rPr>
              <w:t>управління</w:t>
            </w:r>
            <w:proofErr w:type="spellEnd"/>
            <w:r w:rsidRPr="0009604D">
              <w:rPr>
                <w:rStyle w:val="FontStyle15"/>
                <w:sz w:val="28"/>
                <w:szCs w:val="28"/>
                <w:lang w:eastAsia="uk-UA"/>
              </w:rPr>
              <w:t xml:space="preserve">, права, </w:t>
            </w:r>
            <w:proofErr w:type="spellStart"/>
            <w:r w:rsidRPr="0009604D">
              <w:rPr>
                <w:rStyle w:val="FontStyle15"/>
                <w:sz w:val="28"/>
                <w:szCs w:val="28"/>
                <w:lang w:eastAsia="uk-UA"/>
              </w:rPr>
              <w:t>економіки</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фінансів</w:t>
            </w:r>
            <w:proofErr w:type="spellEnd"/>
            <w:r w:rsidRPr="0009604D">
              <w:rPr>
                <w:rStyle w:val="FontStyle15"/>
                <w:sz w:val="28"/>
                <w:szCs w:val="28"/>
                <w:lang w:eastAsia="uk-UA"/>
              </w:rPr>
              <w:t>; </w:t>
            </w:r>
          </w:p>
          <w:p w14:paraId="6DF15B6A" w14:textId="77777777" w:rsidR="003573C4" w:rsidRPr="0009604D" w:rsidRDefault="003573C4" w:rsidP="003573C4">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основних</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положень</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регуляторної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політики</w:t>
            </w:r>
            <w:proofErr w:type="spellEnd"/>
            <w:r w:rsidRPr="0009604D">
              <w:rPr>
                <w:rStyle w:val="FontStyle15"/>
                <w:sz w:val="28"/>
                <w:szCs w:val="28"/>
                <w:lang w:eastAsia="uk-UA"/>
              </w:rPr>
              <w:t xml:space="preserve"> у </w:t>
            </w:r>
            <w:proofErr w:type="spellStart"/>
            <w:r w:rsidRPr="0009604D">
              <w:rPr>
                <w:rStyle w:val="FontStyle15"/>
                <w:sz w:val="28"/>
                <w:szCs w:val="28"/>
                <w:lang w:eastAsia="uk-UA"/>
              </w:rPr>
              <w:t>сфері</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господарської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структурної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схеми</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регуляторної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w:t>
            </w:r>
          </w:p>
          <w:p w14:paraId="1C41B587" w14:textId="5F4CEE90" w:rsidR="003573C4" w:rsidRPr="00BE1980" w:rsidRDefault="003573C4" w:rsidP="003573C4">
            <w:pPr>
              <w:pStyle w:val="rvps14"/>
              <w:tabs>
                <w:tab w:val="left" w:pos="8335"/>
              </w:tabs>
              <w:spacing w:before="0" w:beforeAutospacing="0" w:after="0" w:afterAutospacing="0"/>
              <w:ind w:right="170"/>
              <w:jc w:val="both"/>
              <w:rPr>
                <w:rStyle w:val="FontStyle15"/>
                <w:sz w:val="28"/>
                <w:szCs w:val="28"/>
              </w:rPr>
            </w:pPr>
            <w:r w:rsidRPr="0009604D">
              <w:rPr>
                <w:rStyle w:val="FontStyle15"/>
                <w:sz w:val="28"/>
                <w:szCs w:val="28"/>
              </w:rPr>
              <w:t xml:space="preserve">- вимог до структури та змісту аналізу регуляторного впливу до проекту регуляторного </w:t>
            </w:r>
            <w:proofErr w:type="spellStart"/>
            <w:r w:rsidRPr="0009604D">
              <w:rPr>
                <w:rStyle w:val="FontStyle15"/>
                <w:sz w:val="28"/>
                <w:szCs w:val="28"/>
              </w:rPr>
              <w:t>акта</w:t>
            </w:r>
            <w:proofErr w:type="spellEnd"/>
            <w:r w:rsidRPr="0009604D">
              <w:rPr>
                <w:rStyle w:val="FontStyle15"/>
                <w:sz w:val="28"/>
                <w:szCs w:val="28"/>
              </w:rPr>
              <w:t>.</w:t>
            </w:r>
          </w:p>
        </w:tc>
      </w:tr>
    </w:tbl>
    <w:p w14:paraId="0CA9DD28" w14:textId="1E18DA6D" w:rsidR="00B5726F" w:rsidRDefault="00B5726F" w:rsidP="00550F74">
      <w:pPr>
        <w:pStyle w:val="Style1"/>
        <w:widowControl/>
        <w:tabs>
          <w:tab w:val="left" w:pos="1032"/>
        </w:tabs>
        <w:spacing w:line="240" w:lineRule="auto"/>
        <w:ind w:firstLine="0"/>
        <w:rPr>
          <w:szCs w:val="28"/>
        </w:rPr>
      </w:pPr>
      <w:bookmarkStart w:id="2" w:name="n15"/>
      <w:bookmarkStart w:id="3" w:name="167"/>
      <w:bookmarkStart w:id="4" w:name="171"/>
      <w:bookmarkStart w:id="5" w:name="173"/>
      <w:bookmarkStart w:id="6" w:name="175"/>
      <w:bookmarkStart w:id="7" w:name="179"/>
      <w:bookmarkStart w:id="8" w:name="177"/>
      <w:bookmarkEnd w:id="2"/>
      <w:bookmarkEnd w:id="3"/>
      <w:bookmarkEnd w:id="4"/>
      <w:bookmarkEnd w:id="5"/>
      <w:bookmarkEnd w:id="6"/>
      <w:bookmarkEnd w:id="7"/>
      <w:bookmarkEnd w:id="8"/>
      <w:bookmarkEnd w:id="1"/>
    </w:p>
    <w:p w14:paraId="3A805453" w14:textId="77777777" w:rsidR="00A00162" w:rsidRPr="00A00162" w:rsidRDefault="00A00162" w:rsidP="00550F74">
      <w:pPr>
        <w:pStyle w:val="Style1"/>
        <w:widowControl/>
        <w:tabs>
          <w:tab w:val="left" w:pos="1032"/>
        </w:tabs>
        <w:spacing w:line="240" w:lineRule="auto"/>
        <w:ind w:firstLine="0"/>
        <w:rPr>
          <w:szCs w:val="28"/>
          <w:lang w:val="uk-UA"/>
        </w:rPr>
      </w:pPr>
    </w:p>
    <w:sectPr w:rsidR="00A00162" w:rsidRPr="00A00162"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660597A"/>
    <w:multiLevelType w:val="hybridMultilevel"/>
    <w:tmpl w:val="B2C8275A"/>
    <w:lvl w:ilvl="0" w:tplc="0CB27A2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2"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2C0A35"/>
    <w:multiLevelType w:val="hybridMultilevel"/>
    <w:tmpl w:val="7C5C4436"/>
    <w:lvl w:ilvl="0" w:tplc="36303AC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5AF5601"/>
    <w:multiLevelType w:val="hybridMultilevel"/>
    <w:tmpl w:val="FBC44F7C"/>
    <w:lvl w:ilvl="0" w:tplc="7E98182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9BF3F41"/>
    <w:multiLevelType w:val="hybridMultilevel"/>
    <w:tmpl w:val="64069EA0"/>
    <w:lvl w:ilvl="0" w:tplc="FEAE010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1"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2" w15:restartNumberingAfterBreak="0">
    <w:nsid w:val="643C15DD"/>
    <w:multiLevelType w:val="hybridMultilevel"/>
    <w:tmpl w:val="85CEAB50"/>
    <w:lvl w:ilvl="0" w:tplc="C360E658">
      <w:start w:val="6"/>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0"/>
  </w:num>
  <w:num w:numId="4">
    <w:abstractNumId w:val="2"/>
  </w:num>
  <w:num w:numId="5">
    <w:abstractNumId w:val="14"/>
  </w:num>
  <w:num w:numId="6">
    <w:abstractNumId w:val="12"/>
  </w:num>
  <w:num w:numId="7">
    <w:abstractNumId w:val="4"/>
  </w:num>
  <w:num w:numId="8">
    <w:abstractNumId w:val="9"/>
  </w:num>
  <w:num w:numId="9">
    <w:abstractNumId w:val="20"/>
  </w:num>
  <w:num w:numId="10">
    <w:abstractNumId w:val="5"/>
  </w:num>
  <w:num w:numId="11">
    <w:abstractNumId w:val="21"/>
  </w:num>
  <w:num w:numId="12">
    <w:abstractNumId w:val="25"/>
  </w:num>
  <w:num w:numId="13">
    <w:abstractNumId w:val="1"/>
  </w:num>
  <w:num w:numId="14">
    <w:abstractNumId w:val="0"/>
  </w:num>
  <w:num w:numId="15">
    <w:abstractNumId w:val="11"/>
  </w:num>
  <w:num w:numId="16">
    <w:abstractNumId w:val="17"/>
  </w:num>
  <w:num w:numId="17">
    <w:abstractNumId w:val="16"/>
  </w:num>
  <w:num w:numId="18">
    <w:abstractNumId w:val="3"/>
  </w:num>
  <w:num w:numId="19">
    <w:abstractNumId w:val="15"/>
  </w:num>
  <w:num w:numId="20">
    <w:abstractNumId w:val="6"/>
  </w:num>
  <w:num w:numId="21">
    <w:abstractNumId w:val="23"/>
  </w:num>
  <w:num w:numId="22">
    <w:abstractNumId w:val="18"/>
  </w:num>
  <w:num w:numId="23">
    <w:abstractNumId w:val="13"/>
  </w:num>
  <w:num w:numId="24">
    <w:abstractNumId w:val="19"/>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65CA6"/>
    <w:rsid w:val="00075779"/>
    <w:rsid w:val="000917BC"/>
    <w:rsid w:val="000931F1"/>
    <w:rsid w:val="0009386A"/>
    <w:rsid w:val="0009594C"/>
    <w:rsid w:val="000A3E93"/>
    <w:rsid w:val="000A7565"/>
    <w:rsid w:val="000B73BB"/>
    <w:rsid w:val="000C3D77"/>
    <w:rsid w:val="000D194E"/>
    <w:rsid w:val="001016B6"/>
    <w:rsid w:val="00106802"/>
    <w:rsid w:val="001075BA"/>
    <w:rsid w:val="00111D12"/>
    <w:rsid w:val="00113B14"/>
    <w:rsid w:val="00115E75"/>
    <w:rsid w:val="00131F52"/>
    <w:rsid w:val="00155D89"/>
    <w:rsid w:val="00161CB6"/>
    <w:rsid w:val="00167FDF"/>
    <w:rsid w:val="0017144A"/>
    <w:rsid w:val="001760A0"/>
    <w:rsid w:val="001772D2"/>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55F8"/>
    <w:rsid w:val="00206233"/>
    <w:rsid w:val="00224829"/>
    <w:rsid w:val="00225B62"/>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3016D"/>
    <w:rsid w:val="00330740"/>
    <w:rsid w:val="00336594"/>
    <w:rsid w:val="00354D17"/>
    <w:rsid w:val="003573C4"/>
    <w:rsid w:val="003644EC"/>
    <w:rsid w:val="003657BD"/>
    <w:rsid w:val="0037194B"/>
    <w:rsid w:val="0038285C"/>
    <w:rsid w:val="003839D1"/>
    <w:rsid w:val="003B2239"/>
    <w:rsid w:val="003B3E9C"/>
    <w:rsid w:val="003B47BA"/>
    <w:rsid w:val="003B6FB1"/>
    <w:rsid w:val="003D0EDA"/>
    <w:rsid w:val="003D177C"/>
    <w:rsid w:val="003D5ADF"/>
    <w:rsid w:val="003E6A8B"/>
    <w:rsid w:val="003F1E50"/>
    <w:rsid w:val="003F684D"/>
    <w:rsid w:val="00400F48"/>
    <w:rsid w:val="004036CF"/>
    <w:rsid w:val="0040734B"/>
    <w:rsid w:val="00415942"/>
    <w:rsid w:val="00416EDF"/>
    <w:rsid w:val="00427817"/>
    <w:rsid w:val="00440885"/>
    <w:rsid w:val="00442424"/>
    <w:rsid w:val="00442EE0"/>
    <w:rsid w:val="004445B7"/>
    <w:rsid w:val="004667E0"/>
    <w:rsid w:val="004758A5"/>
    <w:rsid w:val="004852FD"/>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50F74"/>
    <w:rsid w:val="0055377E"/>
    <w:rsid w:val="005633A4"/>
    <w:rsid w:val="005758BB"/>
    <w:rsid w:val="0057718A"/>
    <w:rsid w:val="00577D4D"/>
    <w:rsid w:val="0058047A"/>
    <w:rsid w:val="005967AB"/>
    <w:rsid w:val="005B2135"/>
    <w:rsid w:val="005B6E28"/>
    <w:rsid w:val="005B7361"/>
    <w:rsid w:val="005C3C6A"/>
    <w:rsid w:val="005C632C"/>
    <w:rsid w:val="005D6582"/>
    <w:rsid w:val="005D78C3"/>
    <w:rsid w:val="005E3E76"/>
    <w:rsid w:val="005E4205"/>
    <w:rsid w:val="005E73FB"/>
    <w:rsid w:val="005F5F00"/>
    <w:rsid w:val="006069FC"/>
    <w:rsid w:val="00613F48"/>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45C"/>
    <w:rsid w:val="006B0976"/>
    <w:rsid w:val="006B5162"/>
    <w:rsid w:val="006B5258"/>
    <w:rsid w:val="006C04EE"/>
    <w:rsid w:val="006C1A3E"/>
    <w:rsid w:val="006D4F1A"/>
    <w:rsid w:val="006E10C5"/>
    <w:rsid w:val="006E48E9"/>
    <w:rsid w:val="006E4CE9"/>
    <w:rsid w:val="006F4F6F"/>
    <w:rsid w:val="006F4F79"/>
    <w:rsid w:val="006F51CC"/>
    <w:rsid w:val="0070616F"/>
    <w:rsid w:val="007101BA"/>
    <w:rsid w:val="00713235"/>
    <w:rsid w:val="00721EF7"/>
    <w:rsid w:val="00732ABB"/>
    <w:rsid w:val="00734CF1"/>
    <w:rsid w:val="007376D1"/>
    <w:rsid w:val="0074047B"/>
    <w:rsid w:val="00740658"/>
    <w:rsid w:val="00745251"/>
    <w:rsid w:val="00746DF0"/>
    <w:rsid w:val="00747583"/>
    <w:rsid w:val="007616C0"/>
    <w:rsid w:val="007668DB"/>
    <w:rsid w:val="00772327"/>
    <w:rsid w:val="007853FC"/>
    <w:rsid w:val="00792094"/>
    <w:rsid w:val="0079402F"/>
    <w:rsid w:val="007A7290"/>
    <w:rsid w:val="007B1DBA"/>
    <w:rsid w:val="007D0FF9"/>
    <w:rsid w:val="007D37D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9698F"/>
    <w:rsid w:val="008A4510"/>
    <w:rsid w:val="008B18BC"/>
    <w:rsid w:val="008B43FA"/>
    <w:rsid w:val="008D3402"/>
    <w:rsid w:val="008D48B1"/>
    <w:rsid w:val="008D72EA"/>
    <w:rsid w:val="008F1925"/>
    <w:rsid w:val="008F3420"/>
    <w:rsid w:val="0091247B"/>
    <w:rsid w:val="009133A4"/>
    <w:rsid w:val="009176CE"/>
    <w:rsid w:val="00922690"/>
    <w:rsid w:val="009403DC"/>
    <w:rsid w:val="009438DA"/>
    <w:rsid w:val="00944D79"/>
    <w:rsid w:val="0094538E"/>
    <w:rsid w:val="009522F4"/>
    <w:rsid w:val="00954BEA"/>
    <w:rsid w:val="009577C3"/>
    <w:rsid w:val="009632AA"/>
    <w:rsid w:val="009C04BF"/>
    <w:rsid w:val="009C7CEA"/>
    <w:rsid w:val="009D3FC6"/>
    <w:rsid w:val="009E1523"/>
    <w:rsid w:val="009E6C90"/>
    <w:rsid w:val="00A00162"/>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3DB3"/>
    <w:rsid w:val="00B043EE"/>
    <w:rsid w:val="00B04B3E"/>
    <w:rsid w:val="00B06E72"/>
    <w:rsid w:val="00B14146"/>
    <w:rsid w:val="00B25D90"/>
    <w:rsid w:val="00B351F0"/>
    <w:rsid w:val="00B51EB9"/>
    <w:rsid w:val="00B5343F"/>
    <w:rsid w:val="00B53A07"/>
    <w:rsid w:val="00B5726F"/>
    <w:rsid w:val="00B73B7D"/>
    <w:rsid w:val="00B8609E"/>
    <w:rsid w:val="00B92001"/>
    <w:rsid w:val="00B939C6"/>
    <w:rsid w:val="00BB11FC"/>
    <w:rsid w:val="00BB56DF"/>
    <w:rsid w:val="00BC0A58"/>
    <w:rsid w:val="00BC7F65"/>
    <w:rsid w:val="00BE06B9"/>
    <w:rsid w:val="00BE1980"/>
    <w:rsid w:val="00BE57A5"/>
    <w:rsid w:val="00BE5885"/>
    <w:rsid w:val="00BF10FC"/>
    <w:rsid w:val="00C07DF7"/>
    <w:rsid w:val="00C07FE8"/>
    <w:rsid w:val="00C13CF1"/>
    <w:rsid w:val="00C16964"/>
    <w:rsid w:val="00C236C7"/>
    <w:rsid w:val="00C241B5"/>
    <w:rsid w:val="00C241F7"/>
    <w:rsid w:val="00C272A5"/>
    <w:rsid w:val="00C34CBC"/>
    <w:rsid w:val="00C53310"/>
    <w:rsid w:val="00C570F0"/>
    <w:rsid w:val="00C60E7F"/>
    <w:rsid w:val="00C81B26"/>
    <w:rsid w:val="00C85BAA"/>
    <w:rsid w:val="00C86B70"/>
    <w:rsid w:val="00C87C4D"/>
    <w:rsid w:val="00C90268"/>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B5D83"/>
    <w:rsid w:val="00DC2CD5"/>
    <w:rsid w:val="00DC4A40"/>
    <w:rsid w:val="00DD36D5"/>
    <w:rsid w:val="00DD554F"/>
    <w:rsid w:val="00DE0459"/>
    <w:rsid w:val="00DF0DF5"/>
    <w:rsid w:val="00E01F5D"/>
    <w:rsid w:val="00E04869"/>
    <w:rsid w:val="00E1248F"/>
    <w:rsid w:val="00E13F37"/>
    <w:rsid w:val="00E25E31"/>
    <w:rsid w:val="00E34F77"/>
    <w:rsid w:val="00E350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C2C7A"/>
    <w:rsid w:val="00ED1E62"/>
    <w:rsid w:val="00EE3A1F"/>
    <w:rsid w:val="00F016C5"/>
    <w:rsid w:val="00F02940"/>
    <w:rsid w:val="00F14662"/>
    <w:rsid w:val="00F23FFE"/>
    <w:rsid w:val="00F255F9"/>
    <w:rsid w:val="00F354BD"/>
    <w:rsid w:val="00F51CBD"/>
    <w:rsid w:val="00F5403B"/>
    <w:rsid w:val="00F7744E"/>
    <w:rsid w:val="00F85F67"/>
    <w:rsid w:val="00F86137"/>
    <w:rsid w:val="00F86FDC"/>
    <w:rsid w:val="00F91D34"/>
    <w:rsid w:val="00F9627D"/>
    <w:rsid w:val="00FA0091"/>
    <w:rsid w:val="00FA3D8D"/>
    <w:rsid w:val="00FB0220"/>
    <w:rsid w:val="00FB5178"/>
    <w:rsid w:val="00FB59AE"/>
    <w:rsid w:val="00FC2F74"/>
    <w:rsid w:val="00FC35EA"/>
    <w:rsid w:val="00FC4D07"/>
    <w:rsid w:val="00FC4EA5"/>
    <w:rsid w:val="00FD4F70"/>
    <w:rsid w:val="00FD58FF"/>
    <w:rsid w:val="00FD5F6D"/>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 w:type="character" w:customStyle="1" w:styleId="rvts0">
    <w:name w:val="rvts0"/>
    <w:rsid w:val="00FD5F6D"/>
  </w:style>
  <w:style w:type="character" w:customStyle="1" w:styleId="14">
    <w:name w:val="Основной текст1"/>
    <w:rsid w:val="00DF0DF5"/>
    <w:rPr>
      <w:color w:val="000000"/>
      <w:spacing w:val="0"/>
      <w:w w:val="100"/>
      <w:position w:val="0"/>
      <w:sz w:val="26"/>
      <w:szCs w:val="26"/>
      <w:lang w:val="uk-UA" w:eastAsia="x-none" w:bidi="ar-SA"/>
    </w:rPr>
  </w:style>
  <w:style w:type="character" w:customStyle="1" w:styleId="rvts23">
    <w:name w:val="rvts23"/>
    <w:rsid w:val="00F91D34"/>
  </w:style>
  <w:style w:type="paragraph" w:customStyle="1" w:styleId="15">
    <w:name w:val="Обычный1"/>
    <w:rsid w:val="00B5726F"/>
    <w:rPr>
      <w:rFonts w:ascii="Times New Roman" w:hAnsi="Times New Roman" w:cs="Times New Roman"/>
      <w:color w:val="000000"/>
      <w:sz w:val="28"/>
      <w:szCs w:val="28"/>
      <w:lang w:val="ru-RU" w:eastAsia="ru-RU"/>
    </w:rPr>
  </w:style>
  <w:style w:type="character" w:customStyle="1" w:styleId="23">
    <w:name w:val="Основной текст (2)_"/>
    <w:link w:val="24"/>
    <w:rsid w:val="00B14146"/>
    <w:rPr>
      <w:sz w:val="28"/>
      <w:szCs w:val="28"/>
      <w:shd w:val="clear" w:color="auto" w:fill="FFFFFF"/>
    </w:rPr>
  </w:style>
  <w:style w:type="paragraph" w:customStyle="1" w:styleId="24">
    <w:name w:val="Основной текст (2)"/>
    <w:basedOn w:val="a"/>
    <w:link w:val="23"/>
    <w:rsid w:val="00B14146"/>
    <w:pPr>
      <w:widowControl w:val="0"/>
      <w:shd w:val="clear" w:color="auto" w:fill="FFFFFF"/>
      <w:spacing w:before="360" w:line="317" w:lineRule="exact"/>
      <w:jc w:val="both"/>
    </w:pPr>
    <w:rPr>
      <w:rFonts w:ascii="Calibri" w:hAnsi="Calibri" w:cs="Calibri"/>
      <w:sz w:val="28"/>
      <w:szCs w:val="28"/>
      <w:lang w:eastAsia="uk-UA"/>
    </w:rPr>
  </w:style>
  <w:style w:type="character" w:customStyle="1" w:styleId="230">
    <w:name w:val="Основний текст Знак23"/>
    <w:basedOn w:val="a0"/>
    <w:uiPriority w:val="99"/>
    <w:semiHidden/>
    <w:rsid w:val="00BE57A5"/>
    <w:rPr>
      <w:rFonts w:ascii="Times New Roman" w:hAnsi="Times New Roman" w:cs="Times New Roman"/>
      <w:sz w:val="24"/>
      <w:szCs w:val="24"/>
      <w:lang w:val="x-none" w:eastAsia="ru-RU"/>
    </w:rPr>
  </w:style>
  <w:style w:type="character" w:customStyle="1" w:styleId="16">
    <w:name w:val="Заголовок №1_"/>
    <w:link w:val="17"/>
    <w:rsid w:val="00A00162"/>
    <w:rPr>
      <w:b/>
      <w:bCs/>
      <w:sz w:val="28"/>
      <w:szCs w:val="28"/>
      <w:shd w:val="clear" w:color="auto" w:fill="FFFFFF"/>
    </w:rPr>
  </w:style>
  <w:style w:type="paragraph" w:customStyle="1" w:styleId="17">
    <w:name w:val="Заголовок №1"/>
    <w:basedOn w:val="a"/>
    <w:link w:val="16"/>
    <w:rsid w:val="00A00162"/>
    <w:pPr>
      <w:widowControl w:val="0"/>
      <w:shd w:val="clear" w:color="auto" w:fill="FFFFFF"/>
      <w:spacing w:after="360" w:line="0" w:lineRule="atLeast"/>
      <w:jc w:val="center"/>
      <w:outlineLvl w:val="0"/>
    </w:pPr>
    <w:rPr>
      <w:rFonts w:ascii="Calibri" w:hAnsi="Calibri" w:cs="Calibri"/>
      <w:b/>
      <w:bCs/>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6722">
      <w:bodyDiv w:val="1"/>
      <w:marLeft w:val="0"/>
      <w:marRight w:val="0"/>
      <w:marTop w:val="0"/>
      <w:marBottom w:val="0"/>
      <w:divBdr>
        <w:top w:val="none" w:sz="0" w:space="0" w:color="auto"/>
        <w:left w:val="none" w:sz="0" w:space="0" w:color="auto"/>
        <w:bottom w:val="none" w:sz="0" w:space="0" w:color="auto"/>
        <w:right w:val="none" w:sz="0" w:space="0" w:color="auto"/>
      </w:divBdr>
    </w:div>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628753827">
      <w:bodyDiv w:val="1"/>
      <w:marLeft w:val="0"/>
      <w:marRight w:val="0"/>
      <w:marTop w:val="0"/>
      <w:marBottom w:val="0"/>
      <w:divBdr>
        <w:top w:val="none" w:sz="0" w:space="0" w:color="auto"/>
        <w:left w:val="none" w:sz="0" w:space="0" w:color="auto"/>
        <w:bottom w:val="none" w:sz="0" w:space="0" w:color="auto"/>
        <w:right w:val="none" w:sz="0" w:space="0" w:color="auto"/>
      </w:divBdr>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488589637">
      <w:bodyDiv w:val="1"/>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19980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1127</Words>
  <Characters>7966</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14</cp:revision>
  <cp:lastPrinted>2021-07-14T12:00:00Z</cp:lastPrinted>
  <dcterms:created xsi:type="dcterms:W3CDTF">2021-07-08T10:52:00Z</dcterms:created>
  <dcterms:modified xsi:type="dcterms:W3CDTF">2021-07-15T09:52:00Z</dcterms:modified>
</cp:coreProperties>
</file>