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E3F23" w14:textId="77777777" w:rsidR="00C161F0" w:rsidRPr="0037003B" w:rsidRDefault="00C161F0" w:rsidP="00154CE1">
      <w:pPr>
        <w:spacing w:after="120"/>
        <w:jc w:val="center"/>
        <w:rPr>
          <w:b/>
          <w:sz w:val="16"/>
          <w:szCs w:val="16"/>
        </w:rPr>
      </w:pPr>
      <w:r>
        <w:rPr>
          <w:noProof/>
          <w:sz w:val="28"/>
          <w:szCs w:val="28"/>
          <w:lang w:eastAsia="uk-UA"/>
        </w:rPr>
        <w:drawing>
          <wp:inline distT="0" distB="0" distL="0" distR="0" wp14:anchorId="119C8500" wp14:editId="3CA6FA96">
            <wp:extent cx="452120" cy="633095"/>
            <wp:effectExtent l="19050" t="0" r="5080" b="0"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3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8DE68" w14:textId="77777777" w:rsidR="00C161F0" w:rsidRPr="0037003B" w:rsidRDefault="00C161F0" w:rsidP="00154CE1">
      <w:pPr>
        <w:spacing w:after="120"/>
        <w:jc w:val="center"/>
        <w:rPr>
          <w:b/>
          <w:sz w:val="29"/>
          <w:szCs w:val="29"/>
        </w:rPr>
      </w:pPr>
      <w:r w:rsidRPr="0037003B">
        <w:rPr>
          <w:b/>
          <w:sz w:val="29"/>
          <w:szCs w:val="29"/>
        </w:rPr>
        <w:t>ДЕРЖАВНА РЕГУЛЯТОРНА СЛУЖБА УКРАЇНИ</w:t>
      </w:r>
    </w:p>
    <w:p w14:paraId="3D291A91" w14:textId="77777777" w:rsidR="0015672F" w:rsidRDefault="0015672F" w:rsidP="00154CE1">
      <w:pPr>
        <w:ind w:firstLine="900"/>
        <w:jc w:val="center"/>
        <w:rPr>
          <w:sz w:val="28"/>
          <w:szCs w:val="28"/>
        </w:rPr>
      </w:pPr>
    </w:p>
    <w:p w14:paraId="6CECFDE5" w14:textId="77777777" w:rsidR="00C766A6" w:rsidRDefault="00C766A6" w:rsidP="00154CE1">
      <w:pPr>
        <w:jc w:val="center"/>
        <w:rPr>
          <w:b/>
          <w:bCs/>
          <w:sz w:val="28"/>
          <w:szCs w:val="28"/>
        </w:rPr>
      </w:pPr>
      <w:r w:rsidRPr="00C766A6">
        <w:rPr>
          <w:b/>
          <w:bCs/>
          <w:sz w:val="28"/>
          <w:szCs w:val="28"/>
        </w:rPr>
        <w:t>РІШЕННЯ</w:t>
      </w:r>
    </w:p>
    <w:p w14:paraId="5AD5367F" w14:textId="77777777" w:rsidR="00C766A6" w:rsidRPr="00C766A6" w:rsidRDefault="00C766A6" w:rsidP="00154CE1">
      <w:pPr>
        <w:ind w:firstLine="900"/>
        <w:jc w:val="center"/>
        <w:rPr>
          <w:b/>
          <w:bCs/>
          <w:sz w:val="28"/>
          <w:szCs w:val="28"/>
        </w:rPr>
      </w:pPr>
    </w:p>
    <w:p w14:paraId="40988D2A" w14:textId="36315B03" w:rsidR="00C766A6" w:rsidRPr="00083A58" w:rsidRDefault="00C766A6" w:rsidP="00154CE1">
      <w:pPr>
        <w:jc w:val="center"/>
        <w:rPr>
          <w:b/>
          <w:bCs/>
          <w:sz w:val="26"/>
          <w:szCs w:val="26"/>
          <w:lang w:val="en-US"/>
        </w:rPr>
      </w:pPr>
      <w:r w:rsidRPr="00C766A6">
        <w:rPr>
          <w:b/>
          <w:bCs/>
          <w:sz w:val="26"/>
          <w:szCs w:val="26"/>
        </w:rPr>
        <w:t xml:space="preserve">від </w:t>
      </w:r>
      <w:r w:rsidR="00DD2F4B">
        <w:rPr>
          <w:b/>
          <w:bCs/>
          <w:sz w:val="26"/>
          <w:szCs w:val="26"/>
        </w:rPr>
        <w:t xml:space="preserve">08 </w:t>
      </w:r>
      <w:r w:rsidR="0096366B">
        <w:rPr>
          <w:b/>
          <w:bCs/>
          <w:sz w:val="26"/>
          <w:szCs w:val="26"/>
        </w:rPr>
        <w:t>вересня</w:t>
      </w:r>
      <w:r w:rsidRPr="00C766A6">
        <w:rPr>
          <w:b/>
          <w:bCs/>
          <w:sz w:val="26"/>
          <w:szCs w:val="26"/>
        </w:rPr>
        <w:t xml:space="preserve"> 2020 року №</w:t>
      </w:r>
      <w:r w:rsidR="004D0CC7">
        <w:rPr>
          <w:b/>
          <w:bCs/>
          <w:sz w:val="26"/>
          <w:szCs w:val="26"/>
        </w:rPr>
        <w:t xml:space="preserve"> 28</w:t>
      </w:r>
    </w:p>
    <w:p w14:paraId="376C54BB" w14:textId="77777777" w:rsidR="00C766A6" w:rsidRDefault="00C766A6" w:rsidP="00154CE1">
      <w:pPr>
        <w:ind w:firstLine="900"/>
        <w:jc w:val="center"/>
        <w:rPr>
          <w:sz w:val="28"/>
          <w:szCs w:val="28"/>
        </w:rPr>
      </w:pPr>
    </w:p>
    <w:p w14:paraId="51FB66EB" w14:textId="77777777" w:rsidR="00B33EFE" w:rsidRPr="00C766A6" w:rsidRDefault="00C766A6" w:rsidP="00154CE1">
      <w:pPr>
        <w:ind w:firstLine="900"/>
        <w:jc w:val="center"/>
        <w:rPr>
          <w:b/>
          <w:bCs/>
          <w:sz w:val="28"/>
          <w:szCs w:val="28"/>
        </w:rPr>
      </w:pPr>
      <w:r w:rsidRPr="00C766A6">
        <w:rPr>
          <w:b/>
          <w:bCs/>
          <w:sz w:val="28"/>
          <w:szCs w:val="28"/>
        </w:rPr>
        <w:t xml:space="preserve">Про необхідність усунення Міністерством захисту довкілля </w:t>
      </w:r>
      <w:r w:rsidR="0053174C">
        <w:rPr>
          <w:b/>
          <w:bCs/>
          <w:sz w:val="28"/>
          <w:szCs w:val="28"/>
        </w:rPr>
        <w:t xml:space="preserve">та природних ресурсів </w:t>
      </w:r>
      <w:r w:rsidRPr="00C766A6">
        <w:rPr>
          <w:b/>
          <w:bCs/>
          <w:sz w:val="28"/>
          <w:szCs w:val="28"/>
        </w:rPr>
        <w:t xml:space="preserve">України порушень принципів державної регуляторної політики згідно </w:t>
      </w:r>
      <w:r w:rsidR="00970AEA">
        <w:rPr>
          <w:b/>
          <w:bCs/>
          <w:sz w:val="28"/>
          <w:szCs w:val="28"/>
        </w:rPr>
        <w:t>і</w:t>
      </w:r>
      <w:r w:rsidRPr="00C766A6">
        <w:rPr>
          <w:b/>
          <w:bCs/>
          <w:sz w:val="28"/>
          <w:szCs w:val="28"/>
        </w:rPr>
        <w:t>з вимогами Закону України «Про засади державної регуляторної політики у сфері господарської діяльності»</w:t>
      </w:r>
    </w:p>
    <w:p w14:paraId="34A82F2C" w14:textId="77777777" w:rsidR="00B33EFE" w:rsidRDefault="00B33EFE" w:rsidP="0015672F">
      <w:pPr>
        <w:ind w:firstLine="900"/>
        <w:jc w:val="both"/>
        <w:rPr>
          <w:sz w:val="28"/>
          <w:szCs w:val="28"/>
        </w:rPr>
      </w:pPr>
    </w:p>
    <w:p w14:paraId="332670BE" w14:textId="2BAEC0B9" w:rsidR="00B33EFE" w:rsidRDefault="00077524" w:rsidP="006D01A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статті 30 Закону України від 11.09.2003 № 1160-І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«Про </w:t>
      </w:r>
      <w:r w:rsidRPr="00077524">
        <w:rPr>
          <w:sz w:val="28"/>
          <w:szCs w:val="28"/>
        </w:rPr>
        <w:t>засади державної регуляторної політики у сфері господарської діяльності»</w:t>
      </w:r>
      <w:r w:rsidR="005263A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(далі – Закон № 1160) та на підставі звернення суб’єкта господарювання, Державна регуляторна служба України здійснила експертизу </w:t>
      </w:r>
      <w:bookmarkStart w:id="0" w:name="_Hlk43469133"/>
      <w:r>
        <w:rPr>
          <w:sz w:val="28"/>
          <w:szCs w:val="28"/>
        </w:rPr>
        <w:t xml:space="preserve">наказу Міністерства </w:t>
      </w:r>
      <w:r w:rsidR="000B02C4">
        <w:rPr>
          <w:sz w:val="28"/>
          <w:szCs w:val="28"/>
        </w:rPr>
        <w:t>охорони навколишнього</w:t>
      </w:r>
      <w:r w:rsidR="00083A58">
        <w:rPr>
          <w:sz w:val="28"/>
          <w:szCs w:val="28"/>
        </w:rPr>
        <w:t xml:space="preserve"> </w:t>
      </w:r>
      <w:r w:rsidR="00154CE1">
        <w:rPr>
          <w:sz w:val="28"/>
          <w:szCs w:val="28"/>
        </w:rPr>
        <w:t>природн</w:t>
      </w:r>
      <w:r w:rsidR="000B02C4">
        <w:rPr>
          <w:sz w:val="28"/>
          <w:szCs w:val="28"/>
        </w:rPr>
        <w:t>ого середовища</w:t>
      </w:r>
      <w:r w:rsidR="00154CE1">
        <w:rPr>
          <w:sz w:val="28"/>
          <w:szCs w:val="28"/>
        </w:rPr>
        <w:t xml:space="preserve"> України від </w:t>
      </w:r>
      <w:r w:rsidR="006D01AD" w:rsidRPr="006D01AD">
        <w:rPr>
          <w:sz w:val="28"/>
          <w:szCs w:val="28"/>
        </w:rPr>
        <w:t xml:space="preserve">15.12.94 </w:t>
      </w:r>
      <w:r w:rsidR="006D01AD">
        <w:rPr>
          <w:sz w:val="28"/>
          <w:szCs w:val="28"/>
        </w:rPr>
        <w:t>№</w:t>
      </w:r>
      <w:r w:rsidR="006D01AD" w:rsidRPr="006D01AD">
        <w:rPr>
          <w:sz w:val="28"/>
          <w:szCs w:val="28"/>
        </w:rPr>
        <w:t xml:space="preserve"> 116 </w:t>
      </w:r>
      <w:r w:rsidR="00154CE1">
        <w:rPr>
          <w:sz w:val="28"/>
          <w:szCs w:val="28"/>
        </w:rPr>
        <w:t>«</w:t>
      </w:r>
      <w:r w:rsidR="00154CE1" w:rsidRPr="00154CE1">
        <w:rPr>
          <w:sz w:val="28"/>
          <w:szCs w:val="28"/>
        </w:rPr>
        <w:t xml:space="preserve">Про затвердження </w:t>
      </w:r>
      <w:r w:rsidR="006D01AD" w:rsidRPr="006D01AD">
        <w:rPr>
          <w:sz w:val="28"/>
          <w:szCs w:val="28"/>
        </w:rPr>
        <w:t>Інструкції про порядок розробки та затвердження гранично допустимих скидів (ГДС) речовин у водні об’єкти із зворотними водами</w:t>
      </w:r>
      <w:r w:rsidR="00154CE1">
        <w:rPr>
          <w:sz w:val="28"/>
          <w:szCs w:val="28"/>
        </w:rPr>
        <w:t>»</w:t>
      </w:r>
      <w:r w:rsidR="008E6556">
        <w:rPr>
          <w:sz w:val="28"/>
          <w:szCs w:val="28"/>
        </w:rPr>
        <w:t>,</w:t>
      </w:r>
      <w:r w:rsidR="00C62628">
        <w:rPr>
          <w:sz w:val="28"/>
          <w:szCs w:val="28"/>
        </w:rPr>
        <w:t xml:space="preserve"> </w:t>
      </w:r>
      <w:r w:rsidR="008E6556">
        <w:rPr>
          <w:sz w:val="28"/>
          <w:szCs w:val="28"/>
        </w:rPr>
        <w:t>з</w:t>
      </w:r>
      <w:r w:rsidR="008E6556" w:rsidRPr="00154CE1">
        <w:rPr>
          <w:sz w:val="28"/>
          <w:szCs w:val="28"/>
        </w:rPr>
        <w:t>ареєстровано</w:t>
      </w:r>
      <w:r w:rsidR="008E6556">
        <w:rPr>
          <w:sz w:val="28"/>
          <w:szCs w:val="28"/>
        </w:rPr>
        <w:t>го</w:t>
      </w:r>
      <w:r w:rsidR="008E6556" w:rsidRPr="00154CE1">
        <w:rPr>
          <w:sz w:val="28"/>
          <w:szCs w:val="28"/>
        </w:rPr>
        <w:t xml:space="preserve"> в Міністерстві юстиції України</w:t>
      </w:r>
      <w:r w:rsidR="008E6556">
        <w:rPr>
          <w:sz w:val="28"/>
          <w:szCs w:val="28"/>
        </w:rPr>
        <w:t xml:space="preserve"> </w:t>
      </w:r>
      <w:r w:rsidR="008E6556" w:rsidRPr="006D01AD">
        <w:rPr>
          <w:sz w:val="28"/>
          <w:szCs w:val="28"/>
        </w:rPr>
        <w:t xml:space="preserve">22 грудня 1994 р. за </w:t>
      </w:r>
      <w:r w:rsidR="008E6556">
        <w:rPr>
          <w:sz w:val="28"/>
          <w:szCs w:val="28"/>
        </w:rPr>
        <w:t>№</w:t>
      </w:r>
      <w:r w:rsidR="008E6556" w:rsidRPr="006D01AD">
        <w:rPr>
          <w:sz w:val="28"/>
          <w:szCs w:val="28"/>
        </w:rPr>
        <w:t xml:space="preserve"> 313/523</w:t>
      </w:r>
      <w:r w:rsidR="008E6556">
        <w:rPr>
          <w:sz w:val="28"/>
          <w:szCs w:val="28"/>
        </w:rPr>
        <w:t xml:space="preserve"> </w:t>
      </w:r>
      <w:r w:rsidR="00C62628">
        <w:rPr>
          <w:sz w:val="28"/>
          <w:szCs w:val="28"/>
        </w:rPr>
        <w:t xml:space="preserve">(далі – Наказ № </w:t>
      </w:r>
      <w:r w:rsidR="006D01AD">
        <w:rPr>
          <w:sz w:val="28"/>
          <w:szCs w:val="28"/>
        </w:rPr>
        <w:t>116</w:t>
      </w:r>
      <w:r w:rsidR="00C62628">
        <w:rPr>
          <w:sz w:val="28"/>
          <w:szCs w:val="28"/>
        </w:rPr>
        <w:t>)</w:t>
      </w:r>
      <w:r w:rsidR="00154CE1">
        <w:rPr>
          <w:sz w:val="28"/>
          <w:szCs w:val="28"/>
        </w:rPr>
        <w:t xml:space="preserve">, </w:t>
      </w:r>
      <w:bookmarkEnd w:id="0"/>
      <w:r w:rsidR="00154CE1">
        <w:rPr>
          <w:sz w:val="28"/>
          <w:szCs w:val="28"/>
        </w:rPr>
        <w:t>та встановила таке.</w:t>
      </w:r>
    </w:p>
    <w:p w14:paraId="6E80CDD0" w14:textId="077E4B74" w:rsidR="00765440" w:rsidRDefault="00765440" w:rsidP="0076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преамбулі Наказу № 116 зазначено, що цей наказ розроблен</w:t>
      </w:r>
      <w:r w:rsidR="00EB0C29">
        <w:rPr>
          <w:sz w:val="28"/>
          <w:szCs w:val="28"/>
        </w:rPr>
        <w:t>ий</w:t>
      </w:r>
      <w:r>
        <w:rPr>
          <w:sz w:val="28"/>
          <w:szCs w:val="28"/>
        </w:rPr>
        <w:t xml:space="preserve"> в</w:t>
      </w:r>
      <w:r w:rsidRPr="00CB4131">
        <w:rPr>
          <w:sz w:val="28"/>
          <w:szCs w:val="28"/>
        </w:rPr>
        <w:t>ідповідно до ст</w:t>
      </w:r>
      <w:r>
        <w:rPr>
          <w:sz w:val="28"/>
          <w:szCs w:val="28"/>
        </w:rPr>
        <w:t xml:space="preserve">атті </w:t>
      </w:r>
      <w:r w:rsidRPr="00CB4131">
        <w:rPr>
          <w:sz w:val="28"/>
          <w:szCs w:val="28"/>
        </w:rPr>
        <w:t xml:space="preserve">33 Закону України </w:t>
      </w:r>
      <w:r>
        <w:rPr>
          <w:sz w:val="28"/>
          <w:szCs w:val="28"/>
        </w:rPr>
        <w:t>«</w:t>
      </w:r>
      <w:r w:rsidRPr="00CB4131">
        <w:rPr>
          <w:sz w:val="28"/>
          <w:szCs w:val="28"/>
        </w:rPr>
        <w:t>Про охорону навколишнього природного середовища</w:t>
      </w:r>
      <w:r>
        <w:rPr>
          <w:sz w:val="28"/>
          <w:szCs w:val="28"/>
        </w:rPr>
        <w:t>»</w:t>
      </w:r>
      <w:r w:rsidRPr="00CB4131">
        <w:rPr>
          <w:sz w:val="28"/>
          <w:szCs w:val="28"/>
        </w:rPr>
        <w:t xml:space="preserve"> з метою удосконалення роботи по розробці та затвердженню гранично допустимих скидів забруднюючих речовин у водні об’єкти із зворотними водами</w:t>
      </w:r>
      <w:r>
        <w:rPr>
          <w:sz w:val="28"/>
          <w:szCs w:val="28"/>
        </w:rPr>
        <w:t>.</w:t>
      </w:r>
    </w:p>
    <w:p w14:paraId="3AEE0379" w14:textId="00F4E132" w:rsidR="00765440" w:rsidRDefault="00765440" w:rsidP="0076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Зі змісту статті 33 Закону України від </w:t>
      </w:r>
      <w:r w:rsidRPr="001448E2">
        <w:rPr>
          <w:sz w:val="28"/>
          <w:szCs w:val="28"/>
        </w:rPr>
        <w:t>25 червня 1991 року</w:t>
      </w:r>
      <w:r>
        <w:rPr>
          <w:sz w:val="28"/>
          <w:szCs w:val="28"/>
        </w:rPr>
        <w:t xml:space="preserve"> </w:t>
      </w:r>
      <w:r w:rsidRPr="001448E2">
        <w:rPr>
          <w:sz w:val="28"/>
          <w:szCs w:val="28"/>
        </w:rPr>
        <w:t>№ 1264-XII</w:t>
      </w:r>
      <w:r>
        <w:rPr>
          <w:sz w:val="28"/>
          <w:szCs w:val="28"/>
        </w:rPr>
        <w:t xml:space="preserve"> «Про </w:t>
      </w:r>
      <w:r w:rsidRPr="001448E2">
        <w:rPr>
          <w:sz w:val="28"/>
          <w:szCs w:val="28"/>
        </w:rPr>
        <w:t>охорону навколишнього природного середовища»</w:t>
      </w:r>
      <w:r>
        <w:rPr>
          <w:sz w:val="28"/>
          <w:szCs w:val="28"/>
        </w:rPr>
        <w:t xml:space="preserve"> (далі – Закон № 1264) вбачається, що е</w:t>
      </w:r>
      <w:r w:rsidRPr="00246199">
        <w:rPr>
          <w:sz w:val="28"/>
          <w:szCs w:val="28"/>
        </w:rPr>
        <w:t>кологічні нормативи встановлюють гранично допустимі викиди та скиди у навколишнє природне середовище забруднюючих хімічних речовин, рівні допустимого шкідливого впливу на нього фізичних та біологічних факторів.</w:t>
      </w:r>
      <w:r>
        <w:rPr>
          <w:sz w:val="28"/>
          <w:szCs w:val="28"/>
        </w:rPr>
        <w:t xml:space="preserve"> </w:t>
      </w:r>
      <w:r w:rsidRPr="00246199">
        <w:rPr>
          <w:sz w:val="28"/>
          <w:szCs w:val="28"/>
        </w:rPr>
        <w:t>Екологічні нормативи повинні встановлюватися з урахуванням вимог санітарно-гігієнічних та санітарно-протиепідемічних правил і норм, гігієнічних нормативів.</w:t>
      </w:r>
      <w:r w:rsidR="00AE1A1F">
        <w:rPr>
          <w:sz w:val="28"/>
          <w:szCs w:val="28"/>
        </w:rPr>
        <w:t xml:space="preserve"> </w:t>
      </w:r>
      <w:r w:rsidRPr="00246199">
        <w:rPr>
          <w:sz w:val="28"/>
          <w:szCs w:val="28"/>
        </w:rPr>
        <w:t>Екологічні нормативи розробляються і вводяться в дію центральним органом виконавчої влади, що забезпечує формування державної політики у сфері охорони навколишнього природного середовища, та іншими уповноваженими на те державними органами відповідно до законодавства України.</w:t>
      </w:r>
    </w:p>
    <w:p w14:paraId="467008AE" w14:textId="0E8D3CFD" w:rsidR="00765440" w:rsidRPr="00CE0499" w:rsidRDefault="00AE1A1F" w:rsidP="0076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Водночас с</w:t>
      </w:r>
      <w:r w:rsidR="00765440">
        <w:rPr>
          <w:sz w:val="28"/>
          <w:szCs w:val="28"/>
        </w:rPr>
        <w:t>таттею 38 Водного кодексу України визначено, що н</w:t>
      </w:r>
      <w:r w:rsidR="00765440" w:rsidRPr="00CE0499">
        <w:rPr>
          <w:sz w:val="28"/>
          <w:szCs w:val="28"/>
        </w:rPr>
        <w:t>ормативи гранично допустимого скидання забруднюючих речовин</w:t>
      </w:r>
      <w:r w:rsidR="00765440">
        <w:rPr>
          <w:sz w:val="28"/>
          <w:szCs w:val="28"/>
        </w:rPr>
        <w:t xml:space="preserve"> </w:t>
      </w:r>
      <w:r w:rsidR="00765440" w:rsidRPr="00CE0499">
        <w:rPr>
          <w:sz w:val="28"/>
          <w:szCs w:val="28"/>
        </w:rPr>
        <w:t>встановлюються з метою поетапного досягнення екологічного нормативу якості води.</w:t>
      </w:r>
    </w:p>
    <w:p w14:paraId="3DEE63A7" w14:textId="77777777" w:rsidR="00765440" w:rsidRDefault="00765440" w:rsidP="00765440">
      <w:pPr>
        <w:ind w:firstLine="709"/>
        <w:jc w:val="both"/>
        <w:rPr>
          <w:sz w:val="28"/>
          <w:szCs w:val="28"/>
        </w:rPr>
      </w:pPr>
      <w:r w:rsidRPr="00CE0499">
        <w:rPr>
          <w:sz w:val="28"/>
          <w:szCs w:val="28"/>
        </w:rPr>
        <w:lastRenderedPageBreak/>
        <w:t>Порядок розробки нормативів гранично допустимого скидання та перелік забруднюючих речовин, що нормуються, встановлюються Кабінетом Міністрів України.</w:t>
      </w:r>
    </w:p>
    <w:p w14:paraId="7D71C42C" w14:textId="2964D4E5" w:rsidR="00765440" w:rsidRDefault="00765440" w:rsidP="006F63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Відповідний </w:t>
      </w:r>
      <w:r w:rsidRPr="001448E2">
        <w:rPr>
          <w:sz w:val="28"/>
          <w:szCs w:val="28"/>
        </w:rPr>
        <w:t>П</w:t>
      </w:r>
      <w:r>
        <w:rPr>
          <w:sz w:val="28"/>
          <w:szCs w:val="28"/>
        </w:rPr>
        <w:t>орядок</w:t>
      </w:r>
      <w:r w:rsidRPr="001448E2">
        <w:rPr>
          <w:sz w:val="28"/>
          <w:szCs w:val="28"/>
        </w:rPr>
        <w:t xml:space="preserve"> розроблення нормативів гранично допустимого скидання забруднюючих речовин у водні об’єкти</w:t>
      </w:r>
      <w:r>
        <w:rPr>
          <w:sz w:val="28"/>
          <w:szCs w:val="28"/>
        </w:rPr>
        <w:t>, затверджений п</w:t>
      </w:r>
      <w:r w:rsidRPr="00CE0499">
        <w:rPr>
          <w:sz w:val="28"/>
          <w:szCs w:val="28"/>
        </w:rPr>
        <w:t xml:space="preserve">остановою Кабінету Міністрів України від 11 вересня 1996 р. </w:t>
      </w:r>
      <w:r>
        <w:rPr>
          <w:sz w:val="28"/>
          <w:szCs w:val="28"/>
        </w:rPr>
        <w:t>№</w:t>
      </w:r>
      <w:r w:rsidRPr="00CE0499">
        <w:rPr>
          <w:sz w:val="28"/>
          <w:szCs w:val="28"/>
        </w:rPr>
        <w:t xml:space="preserve"> 1100</w:t>
      </w:r>
      <w:r>
        <w:rPr>
          <w:sz w:val="28"/>
          <w:szCs w:val="28"/>
        </w:rPr>
        <w:t xml:space="preserve"> </w:t>
      </w:r>
      <w:r w:rsidR="006F634D">
        <w:rPr>
          <w:sz w:val="28"/>
          <w:szCs w:val="28"/>
        </w:rPr>
        <w:t>«</w:t>
      </w:r>
      <w:r w:rsidR="006F634D" w:rsidRPr="006F634D">
        <w:rPr>
          <w:sz w:val="28"/>
          <w:szCs w:val="28"/>
        </w:rPr>
        <w:t>Про затвердження Порядку розроблення нормативів гранично допустимого скидання забруднюючих речовин у водні об’єкти та перелік забруднюючих речовин, скидання яких у водні об’єкти нормується</w:t>
      </w:r>
      <w:r w:rsidR="006F634D">
        <w:rPr>
          <w:sz w:val="28"/>
          <w:szCs w:val="28"/>
        </w:rPr>
        <w:t>»</w:t>
      </w:r>
      <w:r w:rsidR="006F634D" w:rsidRPr="006F63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(далі </w:t>
      </w:r>
      <w:r w:rsidR="00AC78FC">
        <w:rPr>
          <w:sz w:val="28"/>
          <w:szCs w:val="28"/>
        </w:rPr>
        <w:t>–</w:t>
      </w:r>
      <w:r>
        <w:rPr>
          <w:sz w:val="28"/>
          <w:szCs w:val="28"/>
        </w:rPr>
        <w:t xml:space="preserve"> Порядок</w:t>
      </w:r>
      <w:r w:rsidR="00AC78FC">
        <w:rPr>
          <w:sz w:val="28"/>
          <w:szCs w:val="28"/>
        </w:rPr>
        <w:t xml:space="preserve"> нормативів ГДС</w:t>
      </w:r>
      <w:r>
        <w:rPr>
          <w:sz w:val="28"/>
          <w:szCs w:val="28"/>
        </w:rPr>
        <w:t xml:space="preserve">), який </w:t>
      </w:r>
      <w:r w:rsidRPr="00CE0499">
        <w:rPr>
          <w:sz w:val="28"/>
          <w:szCs w:val="28"/>
        </w:rPr>
        <w:t>визначає основні вимоги до нормування гранично допустимого скидання (ГДС) забруднюючих речовин, які присутні у складі зворотних вод водокористувачів.</w:t>
      </w:r>
    </w:p>
    <w:p w14:paraId="6EAB0C17" w14:textId="15E7CC61" w:rsidR="00765440" w:rsidRDefault="00765440" w:rsidP="0076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цьому, після державної реєстрації </w:t>
      </w:r>
      <w:r w:rsidR="00AE1A1F">
        <w:rPr>
          <w:sz w:val="28"/>
          <w:szCs w:val="28"/>
        </w:rPr>
        <w:t>Наказ</w:t>
      </w:r>
      <w:r w:rsidR="00AC78FC">
        <w:rPr>
          <w:sz w:val="28"/>
          <w:szCs w:val="28"/>
        </w:rPr>
        <w:t xml:space="preserve">у </w:t>
      </w:r>
      <w:r w:rsidR="00AE1A1F">
        <w:rPr>
          <w:sz w:val="28"/>
          <w:szCs w:val="28"/>
        </w:rPr>
        <w:t>№ 116</w:t>
      </w:r>
      <w:r w:rsidR="00AC78FC">
        <w:rPr>
          <w:sz w:val="28"/>
          <w:szCs w:val="28"/>
        </w:rPr>
        <w:t xml:space="preserve"> </w:t>
      </w:r>
      <w:r>
        <w:rPr>
          <w:sz w:val="28"/>
          <w:szCs w:val="28"/>
        </w:rPr>
        <w:t>з 1994</w:t>
      </w:r>
      <w:r w:rsidR="00031F49">
        <w:rPr>
          <w:sz w:val="28"/>
          <w:szCs w:val="28"/>
        </w:rPr>
        <w:t xml:space="preserve"> р.</w:t>
      </w:r>
      <w:r>
        <w:rPr>
          <w:sz w:val="28"/>
          <w:szCs w:val="28"/>
        </w:rPr>
        <w:t xml:space="preserve">, незважаючи на </w:t>
      </w:r>
      <w:r w:rsidR="00AC78FC">
        <w:rPr>
          <w:sz w:val="28"/>
          <w:szCs w:val="28"/>
        </w:rPr>
        <w:t xml:space="preserve">численне </w:t>
      </w:r>
      <w:r>
        <w:rPr>
          <w:sz w:val="28"/>
          <w:szCs w:val="28"/>
        </w:rPr>
        <w:t xml:space="preserve">затвердження </w:t>
      </w:r>
      <w:r w:rsidR="00AC78FC">
        <w:rPr>
          <w:sz w:val="28"/>
          <w:szCs w:val="28"/>
        </w:rPr>
        <w:t xml:space="preserve">нових </w:t>
      </w:r>
      <w:r>
        <w:rPr>
          <w:sz w:val="28"/>
          <w:szCs w:val="28"/>
        </w:rPr>
        <w:t>редакцій Водного Кодексу України та внесення змін до Порядку</w:t>
      </w:r>
      <w:r w:rsidR="00AC78FC">
        <w:rPr>
          <w:sz w:val="28"/>
          <w:szCs w:val="28"/>
        </w:rPr>
        <w:t xml:space="preserve"> нормативів ГДС</w:t>
      </w:r>
      <w:r>
        <w:rPr>
          <w:sz w:val="28"/>
          <w:szCs w:val="28"/>
        </w:rPr>
        <w:t>, зазначен</w:t>
      </w:r>
      <w:r w:rsidR="00AC78FC">
        <w:rPr>
          <w:sz w:val="28"/>
          <w:szCs w:val="28"/>
        </w:rPr>
        <w:t xml:space="preserve">ий </w:t>
      </w:r>
      <w:r w:rsidR="00EB0C29">
        <w:rPr>
          <w:sz w:val="28"/>
          <w:szCs w:val="28"/>
        </w:rPr>
        <w:t>н</w:t>
      </w:r>
      <w:r w:rsidR="00AC78FC">
        <w:rPr>
          <w:sz w:val="28"/>
          <w:szCs w:val="28"/>
        </w:rPr>
        <w:t>аказ і</w:t>
      </w:r>
      <w:r>
        <w:rPr>
          <w:sz w:val="28"/>
          <w:szCs w:val="28"/>
        </w:rPr>
        <w:t xml:space="preserve"> досі не зазна</w:t>
      </w:r>
      <w:r w:rsidR="00AC78FC">
        <w:rPr>
          <w:sz w:val="28"/>
          <w:szCs w:val="28"/>
        </w:rPr>
        <w:t>в</w:t>
      </w:r>
      <w:r>
        <w:rPr>
          <w:sz w:val="28"/>
          <w:szCs w:val="28"/>
        </w:rPr>
        <w:t xml:space="preserve"> змін. </w:t>
      </w:r>
    </w:p>
    <w:p w14:paraId="32FBB2E9" w14:textId="1BD2C177" w:rsidR="00765440" w:rsidRDefault="00765440" w:rsidP="0076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 метою надання роз’яснен</w:t>
      </w:r>
      <w:r w:rsidR="00AC78FC">
        <w:rPr>
          <w:sz w:val="28"/>
          <w:szCs w:val="28"/>
        </w:rPr>
        <w:t>ь</w:t>
      </w:r>
      <w:r>
        <w:rPr>
          <w:sz w:val="28"/>
          <w:szCs w:val="28"/>
        </w:rPr>
        <w:t xml:space="preserve"> в частині неоднозначності застосування норм</w:t>
      </w:r>
      <w:r w:rsidRPr="00A81C9E">
        <w:rPr>
          <w:sz w:val="28"/>
          <w:szCs w:val="28"/>
        </w:rPr>
        <w:t xml:space="preserve"> </w:t>
      </w:r>
      <w:r>
        <w:rPr>
          <w:sz w:val="28"/>
          <w:szCs w:val="28"/>
        </w:rPr>
        <w:t>чинного законодавства та Інструкці</w:t>
      </w:r>
      <w:r w:rsidR="00AC78FC">
        <w:rPr>
          <w:sz w:val="28"/>
          <w:szCs w:val="28"/>
        </w:rPr>
        <w:t>ї</w:t>
      </w:r>
      <w:r w:rsidR="00AC78FC" w:rsidRPr="00AC78FC">
        <w:t xml:space="preserve"> </w:t>
      </w:r>
      <w:r w:rsidR="00AC78FC" w:rsidRPr="00AC78FC">
        <w:rPr>
          <w:sz w:val="28"/>
          <w:szCs w:val="28"/>
        </w:rPr>
        <w:t>про порядок розробки та затвердження гранично допустимих скидів (ГДС) речовин у водні об’єкти із зворотними водами</w:t>
      </w:r>
      <w:r>
        <w:rPr>
          <w:sz w:val="28"/>
          <w:szCs w:val="28"/>
        </w:rPr>
        <w:t>, затвердженої Наказом № 116</w:t>
      </w:r>
      <w:r w:rsidR="00AC78FC">
        <w:rPr>
          <w:sz w:val="28"/>
          <w:szCs w:val="28"/>
        </w:rPr>
        <w:t xml:space="preserve"> (далі - Інструкція)</w:t>
      </w:r>
      <w:r>
        <w:rPr>
          <w:sz w:val="28"/>
          <w:szCs w:val="28"/>
        </w:rPr>
        <w:t>, які регулюють ГДС забруднюючих речовин у водні об’єкти із зворотними водами, суб’єкти господарювання звертаються до відповідних органів державної влади.</w:t>
      </w:r>
    </w:p>
    <w:p w14:paraId="7D0B657D" w14:textId="6093EF18" w:rsidR="00765440" w:rsidRDefault="00765440" w:rsidP="007654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</w:t>
      </w:r>
      <w:r w:rsidR="00EC36BD">
        <w:rPr>
          <w:sz w:val="28"/>
          <w:szCs w:val="28"/>
        </w:rPr>
        <w:t xml:space="preserve">зі змісту </w:t>
      </w:r>
      <w:r>
        <w:rPr>
          <w:sz w:val="28"/>
          <w:szCs w:val="28"/>
        </w:rPr>
        <w:t>роз’яснен</w:t>
      </w:r>
      <w:r w:rsidR="00EC36BD">
        <w:rPr>
          <w:sz w:val="28"/>
          <w:szCs w:val="28"/>
        </w:rPr>
        <w:t>ь</w:t>
      </w:r>
      <w:r>
        <w:rPr>
          <w:sz w:val="28"/>
          <w:szCs w:val="28"/>
        </w:rPr>
        <w:t xml:space="preserve"> Державного агентства водних ресурсів України, наданих листом від 07.05.2020 № 2545/9/11-20, </w:t>
      </w:r>
      <w:r w:rsidR="00EC36BD">
        <w:rPr>
          <w:sz w:val="28"/>
          <w:szCs w:val="28"/>
        </w:rPr>
        <w:t xml:space="preserve">вбачається, що </w:t>
      </w:r>
      <w:r>
        <w:rPr>
          <w:sz w:val="28"/>
          <w:szCs w:val="28"/>
        </w:rPr>
        <w:t>нормативи ГДС розробляються відповідно до Водного кодексу України, Порядку</w:t>
      </w:r>
      <w:r w:rsidR="00AC78FC">
        <w:rPr>
          <w:sz w:val="28"/>
          <w:szCs w:val="28"/>
        </w:rPr>
        <w:t xml:space="preserve"> нормативів ГДС</w:t>
      </w:r>
      <w:r>
        <w:rPr>
          <w:sz w:val="28"/>
          <w:szCs w:val="28"/>
        </w:rPr>
        <w:t xml:space="preserve"> та Інструкції – у частині, що </w:t>
      </w:r>
      <w:r w:rsidRPr="0061114E">
        <w:rPr>
          <w:sz w:val="28"/>
          <w:szCs w:val="28"/>
          <w:u w:val="single"/>
        </w:rPr>
        <w:t>не суперечить вимогам Водного кодексу</w:t>
      </w:r>
      <w:r w:rsidR="0061114E">
        <w:rPr>
          <w:sz w:val="28"/>
          <w:szCs w:val="28"/>
          <w:u w:val="single"/>
        </w:rPr>
        <w:t xml:space="preserve"> України</w:t>
      </w:r>
      <w:r w:rsidRPr="0061114E">
        <w:rPr>
          <w:sz w:val="28"/>
          <w:szCs w:val="28"/>
          <w:u w:val="single"/>
        </w:rPr>
        <w:t xml:space="preserve"> та Порядку</w:t>
      </w:r>
      <w:r w:rsidR="0061114E">
        <w:rPr>
          <w:sz w:val="28"/>
          <w:szCs w:val="28"/>
          <w:u w:val="single"/>
        </w:rPr>
        <w:t xml:space="preserve"> нормативів ГДС</w:t>
      </w:r>
      <w:r>
        <w:rPr>
          <w:sz w:val="28"/>
          <w:szCs w:val="28"/>
        </w:rPr>
        <w:t>.</w:t>
      </w:r>
    </w:p>
    <w:p w14:paraId="39416C3D" w14:textId="05672F4F" w:rsidR="00765440" w:rsidRDefault="00765440" w:rsidP="00765440">
      <w:pPr>
        <w:ind w:firstLine="900"/>
        <w:jc w:val="both"/>
        <w:rPr>
          <w:sz w:val="28"/>
          <w:szCs w:val="28"/>
        </w:rPr>
      </w:pPr>
      <w:r w:rsidRPr="00C337D8">
        <w:rPr>
          <w:sz w:val="28"/>
          <w:szCs w:val="28"/>
        </w:rPr>
        <w:t>Зауважуємо, що пунктом 3</w:t>
      </w:r>
      <w:r>
        <w:rPr>
          <w:sz w:val="28"/>
          <w:szCs w:val="28"/>
        </w:rPr>
        <w:t>6</w:t>
      </w:r>
      <w:r w:rsidRPr="00C337D8">
        <w:rPr>
          <w:sz w:val="28"/>
          <w:szCs w:val="28"/>
        </w:rPr>
        <w:t xml:space="preserve"> Плану заходів щодо дерегуляції господарської діяльності, затвердженим розпорядженням Кабінету Міністрів України </w:t>
      </w:r>
      <w:r w:rsidR="00031F49">
        <w:rPr>
          <w:sz w:val="28"/>
          <w:szCs w:val="28"/>
        </w:rPr>
        <w:t xml:space="preserve">                   </w:t>
      </w:r>
      <w:r w:rsidRPr="00C337D8">
        <w:rPr>
          <w:sz w:val="28"/>
          <w:szCs w:val="28"/>
        </w:rPr>
        <w:t>від 23 серпня 2016 р. № 615-р «Про затвердження плану заходів щодо дерегуляції господарської діяльності та визнання такими, що втратили чинність, деяких розпоряджень Кабінету Міністрів України» (далі –</w:t>
      </w:r>
      <w:r>
        <w:rPr>
          <w:sz w:val="28"/>
          <w:szCs w:val="28"/>
        </w:rPr>
        <w:t xml:space="preserve"> </w:t>
      </w:r>
      <w:r w:rsidRPr="00C337D8">
        <w:rPr>
          <w:sz w:val="28"/>
          <w:szCs w:val="28"/>
        </w:rPr>
        <w:t>Розпорядження № 615-р)</w:t>
      </w:r>
      <w:r w:rsidR="00031F49">
        <w:rPr>
          <w:sz w:val="28"/>
          <w:szCs w:val="28"/>
        </w:rPr>
        <w:t>,</w:t>
      </w:r>
      <w:r w:rsidRPr="00C337D8">
        <w:rPr>
          <w:sz w:val="28"/>
          <w:szCs w:val="28"/>
        </w:rPr>
        <w:t xml:space="preserve"> у</w:t>
      </w:r>
      <w:r w:rsidR="00014B15">
        <w:rPr>
          <w:sz w:val="28"/>
          <w:szCs w:val="28"/>
        </w:rPr>
        <w:t xml:space="preserve">             </w:t>
      </w:r>
      <w:r w:rsidRPr="00C337D8">
        <w:rPr>
          <w:sz w:val="28"/>
          <w:szCs w:val="28"/>
        </w:rPr>
        <w:t xml:space="preserve"> IV кварталі 2016 року передбачалось внесення змін до </w:t>
      </w:r>
      <w:r>
        <w:rPr>
          <w:sz w:val="28"/>
          <w:szCs w:val="28"/>
        </w:rPr>
        <w:t>Н</w:t>
      </w:r>
      <w:r w:rsidRPr="00C337D8">
        <w:rPr>
          <w:sz w:val="28"/>
          <w:szCs w:val="28"/>
        </w:rPr>
        <w:t>аказу № 116</w:t>
      </w:r>
      <w:r w:rsidRPr="00C337D8">
        <w:t xml:space="preserve"> </w:t>
      </w:r>
      <w:r w:rsidRPr="00C337D8">
        <w:rPr>
          <w:sz w:val="28"/>
          <w:szCs w:val="28"/>
        </w:rPr>
        <w:t xml:space="preserve">задля </w:t>
      </w:r>
      <w:r>
        <w:rPr>
          <w:sz w:val="28"/>
          <w:szCs w:val="28"/>
        </w:rPr>
        <w:t>у</w:t>
      </w:r>
      <w:r w:rsidRPr="00C337D8">
        <w:rPr>
          <w:sz w:val="28"/>
          <w:szCs w:val="28"/>
        </w:rPr>
        <w:t xml:space="preserve">порядкування нормативно-правового регулювання питань розроблення та затвердження нормативів </w:t>
      </w:r>
      <w:r>
        <w:rPr>
          <w:sz w:val="28"/>
          <w:szCs w:val="28"/>
        </w:rPr>
        <w:t>ГДС</w:t>
      </w:r>
      <w:r w:rsidRPr="00C337D8">
        <w:rPr>
          <w:sz w:val="28"/>
          <w:szCs w:val="28"/>
        </w:rPr>
        <w:t xml:space="preserve"> забруднюючих речовин</w:t>
      </w:r>
      <w:r>
        <w:rPr>
          <w:sz w:val="28"/>
          <w:szCs w:val="28"/>
        </w:rPr>
        <w:t xml:space="preserve">, </w:t>
      </w:r>
      <w:r w:rsidRPr="00C337D8">
        <w:rPr>
          <w:sz w:val="28"/>
          <w:szCs w:val="28"/>
        </w:rPr>
        <w:t>виконання якого було покладено на Мінприроди</w:t>
      </w:r>
      <w:r>
        <w:rPr>
          <w:sz w:val="28"/>
          <w:szCs w:val="28"/>
        </w:rPr>
        <w:t xml:space="preserve"> та Держекоінспекцію.</w:t>
      </w:r>
    </w:p>
    <w:p w14:paraId="1DE23582" w14:textId="628E996D" w:rsidR="00765440" w:rsidRPr="00C337D8" w:rsidRDefault="00765440" w:rsidP="00765440">
      <w:pPr>
        <w:ind w:firstLine="900"/>
        <w:jc w:val="both"/>
        <w:rPr>
          <w:sz w:val="28"/>
          <w:szCs w:val="28"/>
        </w:rPr>
      </w:pPr>
      <w:r w:rsidRPr="00C337D8">
        <w:rPr>
          <w:sz w:val="28"/>
          <w:szCs w:val="28"/>
        </w:rPr>
        <w:t>У свою чергу, пунктом 3</w:t>
      </w:r>
      <w:r>
        <w:rPr>
          <w:sz w:val="28"/>
          <w:szCs w:val="28"/>
        </w:rPr>
        <w:t>0</w:t>
      </w:r>
      <w:r w:rsidRPr="00C337D8">
        <w:rPr>
          <w:sz w:val="28"/>
          <w:szCs w:val="28"/>
        </w:rPr>
        <w:t xml:space="preserve"> Плану заходів щодо дерегуляції господарської діяльності та покращення бізнес-клімату, затвердженим </w:t>
      </w:r>
      <w:r>
        <w:rPr>
          <w:sz w:val="28"/>
          <w:szCs w:val="28"/>
        </w:rPr>
        <w:t>р</w:t>
      </w:r>
      <w:r w:rsidRPr="00C337D8">
        <w:rPr>
          <w:sz w:val="28"/>
          <w:szCs w:val="28"/>
        </w:rPr>
        <w:t xml:space="preserve">озпорядженням </w:t>
      </w:r>
      <w:r w:rsidRPr="004D0CC7">
        <w:rPr>
          <w:sz w:val="28"/>
          <w:szCs w:val="28"/>
        </w:rPr>
        <w:t>Кабінету Міністрів України</w:t>
      </w:r>
      <w:r>
        <w:rPr>
          <w:sz w:val="28"/>
          <w:szCs w:val="28"/>
        </w:rPr>
        <w:t xml:space="preserve"> </w:t>
      </w:r>
      <w:r w:rsidRPr="004D0CC7">
        <w:rPr>
          <w:sz w:val="28"/>
          <w:szCs w:val="28"/>
        </w:rPr>
        <w:t xml:space="preserve">від 4 грудня 2019 р. № 1413-р </w:t>
      </w:r>
      <w:r>
        <w:rPr>
          <w:sz w:val="28"/>
          <w:szCs w:val="28"/>
        </w:rPr>
        <w:t>«</w:t>
      </w:r>
      <w:r w:rsidRPr="004D0CC7">
        <w:rPr>
          <w:sz w:val="28"/>
          <w:szCs w:val="28"/>
        </w:rPr>
        <w:t xml:space="preserve">Про затвердження плану заходів щодо дерегуляції господарської діяльності та покращення </w:t>
      </w:r>
      <w:r w:rsidR="00014B15">
        <w:rPr>
          <w:sz w:val="28"/>
          <w:szCs w:val="28"/>
        </w:rPr>
        <w:t xml:space="preserve">                </w:t>
      </w:r>
      <w:r w:rsidRPr="004D0CC7">
        <w:rPr>
          <w:sz w:val="28"/>
          <w:szCs w:val="28"/>
        </w:rPr>
        <w:t>бізнес-клімату, плану дій щодо підвищення позиції України в рейтингу Світового банку “Ведення бізнесу” (“</w:t>
      </w:r>
      <w:proofErr w:type="spellStart"/>
      <w:r w:rsidRPr="004D0CC7">
        <w:rPr>
          <w:sz w:val="28"/>
          <w:szCs w:val="28"/>
        </w:rPr>
        <w:t>Doing</w:t>
      </w:r>
      <w:proofErr w:type="spellEnd"/>
      <w:r w:rsidRPr="004D0CC7">
        <w:rPr>
          <w:sz w:val="28"/>
          <w:szCs w:val="28"/>
        </w:rPr>
        <w:t xml:space="preserve"> </w:t>
      </w:r>
      <w:proofErr w:type="spellStart"/>
      <w:r w:rsidRPr="004D0CC7">
        <w:rPr>
          <w:sz w:val="28"/>
          <w:szCs w:val="28"/>
        </w:rPr>
        <w:t>Business</w:t>
      </w:r>
      <w:proofErr w:type="spellEnd"/>
      <w:r w:rsidRPr="004D0CC7">
        <w:rPr>
          <w:sz w:val="28"/>
          <w:szCs w:val="28"/>
        </w:rPr>
        <w:t>”) та визнання такими, що втратили чинність, деяких розпоряджень Кабінету Міністрів України</w:t>
      </w:r>
      <w:r>
        <w:rPr>
          <w:sz w:val="28"/>
          <w:szCs w:val="28"/>
        </w:rPr>
        <w:t>»</w:t>
      </w:r>
      <w:r w:rsidR="00031F49">
        <w:rPr>
          <w:sz w:val="28"/>
          <w:szCs w:val="28"/>
        </w:rPr>
        <w:t>,</w:t>
      </w:r>
      <w:r w:rsidRPr="004D0CC7">
        <w:rPr>
          <w:sz w:val="28"/>
          <w:szCs w:val="28"/>
        </w:rPr>
        <w:t xml:space="preserve"> </w:t>
      </w:r>
      <w:r w:rsidRPr="00C337D8">
        <w:rPr>
          <w:sz w:val="28"/>
          <w:szCs w:val="28"/>
        </w:rPr>
        <w:t xml:space="preserve">у I кварталі </w:t>
      </w:r>
      <w:r w:rsidR="00FD2848">
        <w:rPr>
          <w:sz w:val="28"/>
          <w:szCs w:val="28"/>
        </w:rPr>
        <w:t xml:space="preserve">                   </w:t>
      </w:r>
      <w:r w:rsidRPr="00C337D8">
        <w:rPr>
          <w:sz w:val="28"/>
          <w:szCs w:val="28"/>
        </w:rPr>
        <w:t xml:space="preserve">2020 року також </w:t>
      </w:r>
      <w:r w:rsidR="006F634D">
        <w:rPr>
          <w:sz w:val="28"/>
          <w:szCs w:val="28"/>
        </w:rPr>
        <w:t xml:space="preserve">було </w:t>
      </w:r>
      <w:r w:rsidRPr="00C337D8">
        <w:rPr>
          <w:sz w:val="28"/>
          <w:szCs w:val="28"/>
        </w:rPr>
        <w:t xml:space="preserve">передбачено </w:t>
      </w:r>
      <w:r w:rsidRPr="000225ED">
        <w:rPr>
          <w:sz w:val="28"/>
          <w:szCs w:val="28"/>
        </w:rPr>
        <w:t xml:space="preserve">розроблення та затвердження наказу </w:t>
      </w:r>
      <w:proofErr w:type="spellStart"/>
      <w:r w:rsidRPr="000225ED">
        <w:rPr>
          <w:sz w:val="28"/>
          <w:szCs w:val="28"/>
        </w:rPr>
        <w:t>Мінекоенерго</w:t>
      </w:r>
      <w:proofErr w:type="spellEnd"/>
      <w:r w:rsidRPr="000225E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225ED">
        <w:rPr>
          <w:sz w:val="28"/>
          <w:szCs w:val="28"/>
        </w:rPr>
        <w:t>Про внесення змін до наказу Міністерства охорони навколишнього природного середовища від 15 грудня 1994 р. № 116</w:t>
      </w:r>
      <w:r>
        <w:rPr>
          <w:sz w:val="28"/>
          <w:szCs w:val="28"/>
        </w:rPr>
        <w:t xml:space="preserve"> «</w:t>
      </w:r>
      <w:r w:rsidRPr="000225ED">
        <w:rPr>
          <w:sz w:val="28"/>
          <w:szCs w:val="28"/>
        </w:rPr>
        <w:t xml:space="preserve">Про затвердження Інструкції про порядок розробки та затвердження гранично допустимих скидів (ГДС) </w:t>
      </w:r>
      <w:r w:rsidRPr="000225ED">
        <w:rPr>
          <w:sz w:val="28"/>
          <w:szCs w:val="28"/>
        </w:rPr>
        <w:lastRenderedPageBreak/>
        <w:t>речовин у водні об’єкти із зворотними водами</w:t>
      </w:r>
      <w:r>
        <w:rPr>
          <w:sz w:val="28"/>
          <w:szCs w:val="28"/>
        </w:rPr>
        <w:t>»</w:t>
      </w:r>
      <w:r w:rsidRPr="00C337D8">
        <w:rPr>
          <w:sz w:val="28"/>
          <w:szCs w:val="28"/>
        </w:rPr>
        <w:t xml:space="preserve">, виконання якого покладено на </w:t>
      </w:r>
      <w:proofErr w:type="spellStart"/>
      <w:r w:rsidRPr="00C337D8">
        <w:rPr>
          <w:sz w:val="28"/>
          <w:szCs w:val="28"/>
        </w:rPr>
        <w:t>Мінекоенерго</w:t>
      </w:r>
      <w:proofErr w:type="spellEnd"/>
      <w:r w:rsidRPr="00C337D8">
        <w:rPr>
          <w:sz w:val="28"/>
          <w:szCs w:val="28"/>
        </w:rPr>
        <w:t>.</w:t>
      </w:r>
    </w:p>
    <w:p w14:paraId="3BB3CAE0" w14:textId="77777777" w:rsidR="007C75F1" w:rsidRDefault="00765440" w:rsidP="000834CE">
      <w:pPr>
        <w:ind w:firstLine="900"/>
        <w:jc w:val="both"/>
        <w:rPr>
          <w:sz w:val="28"/>
          <w:szCs w:val="28"/>
        </w:rPr>
      </w:pPr>
      <w:r w:rsidRPr="00C337D8">
        <w:rPr>
          <w:sz w:val="28"/>
          <w:szCs w:val="28"/>
        </w:rPr>
        <w:t>Натомість на сьогодні</w:t>
      </w:r>
      <w:r w:rsidR="000834CE" w:rsidRPr="000834CE">
        <w:rPr>
          <w:sz w:val="28"/>
          <w:szCs w:val="28"/>
        </w:rPr>
        <w:t xml:space="preserve"> </w:t>
      </w:r>
      <w:r w:rsidR="000834CE" w:rsidRPr="00C337D8">
        <w:rPr>
          <w:sz w:val="28"/>
          <w:szCs w:val="28"/>
        </w:rPr>
        <w:t xml:space="preserve">зазначені вимоги не виконані, а суб’єкти господарювання у сфері </w:t>
      </w:r>
      <w:r w:rsidR="000834CE" w:rsidRPr="00FF2897">
        <w:rPr>
          <w:sz w:val="28"/>
          <w:szCs w:val="28"/>
        </w:rPr>
        <w:t xml:space="preserve">по </w:t>
      </w:r>
      <w:r w:rsidR="000834CE">
        <w:rPr>
          <w:sz w:val="28"/>
          <w:szCs w:val="28"/>
        </w:rPr>
        <w:t xml:space="preserve">ГДС </w:t>
      </w:r>
      <w:r w:rsidR="000834CE" w:rsidRPr="00FF2897">
        <w:rPr>
          <w:sz w:val="28"/>
          <w:szCs w:val="28"/>
        </w:rPr>
        <w:t xml:space="preserve">забруднюючих </w:t>
      </w:r>
      <w:r w:rsidR="000834CE" w:rsidRPr="00C337D8">
        <w:rPr>
          <w:sz w:val="28"/>
          <w:szCs w:val="28"/>
        </w:rPr>
        <w:t xml:space="preserve">зобов’язані </w:t>
      </w:r>
      <w:r w:rsidR="000834CE">
        <w:rPr>
          <w:sz w:val="28"/>
          <w:szCs w:val="28"/>
        </w:rPr>
        <w:t xml:space="preserve">керуватися нормами </w:t>
      </w:r>
      <w:r w:rsidR="000834CE" w:rsidRPr="000834CE">
        <w:rPr>
          <w:sz w:val="28"/>
          <w:szCs w:val="28"/>
        </w:rPr>
        <w:t>Водн</w:t>
      </w:r>
      <w:r w:rsidR="000834CE">
        <w:rPr>
          <w:sz w:val="28"/>
          <w:szCs w:val="28"/>
        </w:rPr>
        <w:t>ого</w:t>
      </w:r>
      <w:r w:rsidR="000834CE" w:rsidRPr="000834CE">
        <w:rPr>
          <w:sz w:val="28"/>
          <w:szCs w:val="28"/>
        </w:rPr>
        <w:t xml:space="preserve"> кодекс</w:t>
      </w:r>
      <w:r w:rsidR="000834CE">
        <w:rPr>
          <w:sz w:val="28"/>
          <w:szCs w:val="28"/>
        </w:rPr>
        <w:t>у</w:t>
      </w:r>
      <w:r w:rsidR="000834CE" w:rsidRPr="000834CE">
        <w:rPr>
          <w:sz w:val="28"/>
          <w:szCs w:val="28"/>
        </w:rPr>
        <w:t xml:space="preserve"> України</w:t>
      </w:r>
      <w:r w:rsidR="000834CE">
        <w:rPr>
          <w:sz w:val="28"/>
          <w:szCs w:val="28"/>
        </w:rPr>
        <w:t>,</w:t>
      </w:r>
      <w:r w:rsidR="000834CE" w:rsidRPr="000834CE">
        <w:rPr>
          <w:sz w:val="28"/>
          <w:szCs w:val="28"/>
        </w:rPr>
        <w:t xml:space="preserve"> Порядк</w:t>
      </w:r>
      <w:r w:rsidR="000834CE">
        <w:rPr>
          <w:sz w:val="28"/>
          <w:szCs w:val="28"/>
        </w:rPr>
        <w:t>ом</w:t>
      </w:r>
      <w:r w:rsidR="000834CE" w:rsidRPr="000834CE">
        <w:rPr>
          <w:sz w:val="28"/>
          <w:szCs w:val="28"/>
        </w:rPr>
        <w:t xml:space="preserve"> нормативів ГДС </w:t>
      </w:r>
      <w:r w:rsidR="000834CE">
        <w:rPr>
          <w:sz w:val="28"/>
          <w:szCs w:val="28"/>
        </w:rPr>
        <w:t>та Інструкцією, яка не відповідає вимогам чинного законодавства</w:t>
      </w:r>
      <w:r w:rsidR="007C75F1">
        <w:rPr>
          <w:sz w:val="28"/>
          <w:szCs w:val="28"/>
        </w:rPr>
        <w:t>.</w:t>
      </w:r>
    </w:p>
    <w:p w14:paraId="6AB41472" w14:textId="66CD3DB1" w:rsidR="000834CE" w:rsidRDefault="007C75F1" w:rsidP="000834CE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свою чергу, </w:t>
      </w:r>
      <w:r w:rsidR="00FD2848">
        <w:rPr>
          <w:sz w:val="28"/>
          <w:szCs w:val="28"/>
        </w:rPr>
        <w:t xml:space="preserve">за результатами проведеної ДРС експертизи </w:t>
      </w:r>
      <w:r>
        <w:rPr>
          <w:sz w:val="28"/>
          <w:szCs w:val="28"/>
        </w:rPr>
        <w:t>положен</w:t>
      </w:r>
      <w:r w:rsidR="00FD2848">
        <w:rPr>
          <w:sz w:val="28"/>
          <w:szCs w:val="28"/>
        </w:rPr>
        <w:t>ь</w:t>
      </w:r>
      <w:r>
        <w:rPr>
          <w:sz w:val="28"/>
          <w:szCs w:val="28"/>
        </w:rPr>
        <w:t xml:space="preserve"> Інструкції </w:t>
      </w:r>
      <w:r w:rsidR="00FD2848">
        <w:rPr>
          <w:sz w:val="28"/>
          <w:szCs w:val="28"/>
        </w:rPr>
        <w:t xml:space="preserve">встановлено </w:t>
      </w:r>
      <w:r w:rsidR="000834CE">
        <w:rPr>
          <w:sz w:val="28"/>
          <w:szCs w:val="28"/>
        </w:rPr>
        <w:t>таке.</w:t>
      </w:r>
    </w:p>
    <w:p w14:paraId="0F4D5345" w14:textId="77777777" w:rsidR="00762730" w:rsidRPr="005E372D" w:rsidRDefault="005263AC" w:rsidP="008E6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20328" w:rsidRPr="005E372D">
        <w:rPr>
          <w:sz w:val="28"/>
          <w:szCs w:val="28"/>
        </w:rPr>
        <w:t>ідп</w:t>
      </w:r>
      <w:r w:rsidR="00B024AB" w:rsidRPr="005E372D">
        <w:rPr>
          <w:sz w:val="28"/>
          <w:szCs w:val="28"/>
        </w:rPr>
        <w:t xml:space="preserve">унктом </w:t>
      </w:r>
      <w:r w:rsidR="009F6EA2" w:rsidRPr="005E372D">
        <w:rPr>
          <w:sz w:val="28"/>
          <w:szCs w:val="28"/>
        </w:rPr>
        <w:t>2.1</w:t>
      </w:r>
      <w:r w:rsidR="00720328" w:rsidRPr="005E372D">
        <w:rPr>
          <w:sz w:val="28"/>
          <w:szCs w:val="28"/>
        </w:rPr>
        <w:t xml:space="preserve"> пункту 1 Інструкції визначено, що с</w:t>
      </w:r>
      <w:r w:rsidR="009F6EA2" w:rsidRPr="005E372D">
        <w:rPr>
          <w:sz w:val="28"/>
          <w:szCs w:val="28"/>
        </w:rPr>
        <w:t xml:space="preserve">кид зворотних вод у водні </w:t>
      </w:r>
      <w:r w:rsidR="00720328" w:rsidRPr="005E372D">
        <w:rPr>
          <w:sz w:val="28"/>
          <w:szCs w:val="28"/>
        </w:rPr>
        <w:t>об’єкти</w:t>
      </w:r>
      <w:r w:rsidR="009F6EA2" w:rsidRPr="005E372D">
        <w:rPr>
          <w:sz w:val="28"/>
          <w:szCs w:val="28"/>
        </w:rPr>
        <w:t xml:space="preserve"> є одним з видів спеціального водокористування і здійснюється на основі </w:t>
      </w:r>
      <w:r w:rsidR="009F6EA2" w:rsidRPr="005E372D">
        <w:rPr>
          <w:i/>
          <w:iCs/>
          <w:sz w:val="28"/>
          <w:szCs w:val="28"/>
        </w:rPr>
        <w:t>дозволів,</w:t>
      </w:r>
      <w:r w:rsidR="009F6EA2" w:rsidRPr="005E372D">
        <w:rPr>
          <w:sz w:val="28"/>
          <w:szCs w:val="28"/>
        </w:rPr>
        <w:t xml:space="preserve"> які видаються у встановленому порядку </w:t>
      </w:r>
      <w:r w:rsidR="009F6EA2" w:rsidRPr="005E372D">
        <w:rPr>
          <w:i/>
          <w:iCs/>
          <w:sz w:val="28"/>
          <w:szCs w:val="28"/>
        </w:rPr>
        <w:t>органами Мінприроди України</w:t>
      </w:r>
      <w:r w:rsidR="009F6EA2" w:rsidRPr="005E372D">
        <w:rPr>
          <w:sz w:val="28"/>
          <w:szCs w:val="28"/>
        </w:rPr>
        <w:t>.</w:t>
      </w:r>
    </w:p>
    <w:p w14:paraId="24802482" w14:textId="7A986450" w:rsidR="004F04E4" w:rsidRDefault="00720328" w:rsidP="008E6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підпункту 2.24 пункту 2 Інструкції</w:t>
      </w:r>
      <w:r w:rsidR="007D7D68">
        <w:rPr>
          <w:sz w:val="28"/>
          <w:szCs w:val="28"/>
        </w:rPr>
        <w:t xml:space="preserve"> п</w:t>
      </w:r>
      <w:r w:rsidRPr="00720328">
        <w:rPr>
          <w:sz w:val="28"/>
          <w:szCs w:val="28"/>
        </w:rPr>
        <w:t xml:space="preserve">ідготовка матеріалів на погодження та отримання </w:t>
      </w:r>
      <w:r w:rsidRPr="0054559E">
        <w:rPr>
          <w:i/>
          <w:iCs/>
          <w:sz w:val="28"/>
          <w:szCs w:val="28"/>
        </w:rPr>
        <w:t>дозволів на розробку ГДС</w:t>
      </w:r>
      <w:r w:rsidRPr="00720328">
        <w:rPr>
          <w:sz w:val="28"/>
          <w:szCs w:val="28"/>
        </w:rPr>
        <w:t xml:space="preserve"> і порядок видачі дозволів наведені в додатку 3.</w:t>
      </w:r>
      <w:r w:rsidR="004F04E4" w:rsidRPr="004F04E4">
        <w:rPr>
          <w:sz w:val="28"/>
          <w:szCs w:val="28"/>
        </w:rPr>
        <w:t xml:space="preserve"> </w:t>
      </w:r>
    </w:p>
    <w:p w14:paraId="5CE81909" w14:textId="77777777" w:rsidR="00762730" w:rsidRDefault="00720328" w:rsidP="008E6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Додатком 3 Інструкції затверджен</w:t>
      </w:r>
      <w:r w:rsidR="000C10F4">
        <w:rPr>
          <w:sz w:val="28"/>
          <w:szCs w:val="28"/>
        </w:rPr>
        <w:t>ий</w:t>
      </w:r>
      <w:r>
        <w:rPr>
          <w:sz w:val="28"/>
          <w:szCs w:val="28"/>
        </w:rPr>
        <w:t xml:space="preserve"> </w:t>
      </w:r>
      <w:bookmarkStart w:id="1" w:name="_Hlk49850421"/>
      <w:r w:rsidRPr="00720328">
        <w:rPr>
          <w:sz w:val="28"/>
          <w:szCs w:val="28"/>
        </w:rPr>
        <w:t xml:space="preserve">Порядок підготовки матеріалів для погодження і отримання </w:t>
      </w:r>
      <w:r w:rsidRPr="00720328">
        <w:rPr>
          <w:i/>
          <w:iCs/>
          <w:sz w:val="28"/>
          <w:szCs w:val="28"/>
        </w:rPr>
        <w:t>дозволів</w:t>
      </w:r>
      <w:r w:rsidRPr="00720328">
        <w:rPr>
          <w:sz w:val="28"/>
          <w:szCs w:val="28"/>
        </w:rPr>
        <w:t xml:space="preserve"> </w:t>
      </w:r>
      <w:r w:rsidRPr="0054559E">
        <w:rPr>
          <w:i/>
          <w:iCs/>
          <w:sz w:val="28"/>
          <w:szCs w:val="28"/>
        </w:rPr>
        <w:t>на розробку ГДС речовин</w:t>
      </w:r>
      <w:r w:rsidRPr="00720328">
        <w:rPr>
          <w:sz w:val="28"/>
          <w:szCs w:val="28"/>
        </w:rPr>
        <w:t xml:space="preserve"> та порядок видачі </w:t>
      </w:r>
      <w:r w:rsidRPr="00720328">
        <w:rPr>
          <w:i/>
          <w:iCs/>
          <w:sz w:val="28"/>
          <w:szCs w:val="28"/>
        </w:rPr>
        <w:t>дозволів</w:t>
      </w:r>
      <w:bookmarkEnd w:id="1"/>
      <w:r w:rsidR="000C10F4">
        <w:rPr>
          <w:i/>
          <w:iCs/>
          <w:sz w:val="28"/>
          <w:szCs w:val="28"/>
        </w:rPr>
        <w:t xml:space="preserve"> </w:t>
      </w:r>
      <w:r w:rsidR="000C10F4" w:rsidRPr="000C10F4">
        <w:rPr>
          <w:sz w:val="28"/>
          <w:szCs w:val="28"/>
        </w:rPr>
        <w:t xml:space="preserve">(далі </w:t>
      </w:r>
      <w:r w:rsidR="0054559E">
        <w:rPr>
          <w:sz w:val="28"/>
          <w:szCs w:val="28"/>
        </w:rPr>
        <w:t>–</w:t>
      </w:r>
      <w:r w:rsidR="000C10F4" w:rsidRPr="000C10F4">
        <w:rPr>
          <w:sz w:val="28"/>
          <w:szCs w:val="28"/>
        </w:rPr>
        <w:t xml:space="preserve"> Додаток</w:t>
      </w:r>
      <w:r w:rsidR="0054559E">
        <w:rPr>
          <w:sz w:val="28"/>
          <w:szCs w:val="28"/>
        </w:rPr>
        <w:t xml:space="preserve"> 3</w:t>
      </w:r>
      <w:r w:rsidR="000C10F4" w:rsidRPr="000C10F4">
        <w:rPr>
          <w:sz w:val="28"/>
          <w:szCs w:val="28"/>
        </w:rPr>
        <w:t>)</w:t>
      </w:r>
      <w:r>
        <w:rPr>
          <w:i/>
          <w:iCs/>
          <w:sz w:val="28"/>
          <w:szCs w:val="28"/>
        </w:rPr>
        <w:t>.</w:t>
      </w:r>
    </w:p>
    <w:p w14:paraId="4F154808" w14:textId="408FB58F" w:rsidR="006D01AD" w:rsidRDefault="000C10F4" w:rsidP="00492E2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Підпунктом 1</w:t>
      </w:r>
      <w:r w:rsidR="00492E29">
        <w:rPr>
          <w:sz w:val="28"/>
          <w:szCs w:val="28"/>
        </w:rPr>
        <w:t xml:space="preserve">, </w:t>
      </w:r>
      <w:r>
        <w:rPr>
          <w:sz w:val="28"/>
          <w:szCs w:val="28"/>
        </w:rPr>
        <w:t>2</w:t>
      </w:r>
      <w:r w:rsidR="00492E29">
        <w:rPr>
          <w:sz w:val="28"/>
          <w:szCs w:val="28"/>
        </w:rPr>
        <w:t xml:space="preserve"> та 4</w:t>
      </w:r>
      <w:r>
        <w:rPr>
          <w:sz w:val="28"/>
          <w:szCs w:val="28"/>
        </w:rPr>
        <w:t xml:space="preserve"> пункту 1 Додатку </w:t>
      </w:r>
      <w:r w:rsidR="0054559E">
        <w:rPr>
          <w:sz w:val="28"/>
          <w:szCs w:val="28"/>
        </w:rPr>
        <w:t xml:space="preserve">3 </w:t>
      </w:r>
      <w:r w:rsidR="006064A6">
        <w:rPr>
          <w:sz w:val="28"/>
          <w:szCs w:val="28"/>
        </w:rPr>
        <w:t xml:space="preserve">Інструкції </w:t>
      </w:r>
      <w:r>
        <w:rPr>
          <w:sz w:val="28"/>
          <w:szCs w:val="28"/>
        </w:rPr>
        <w:t>наведено п</w:t>
      </w:r>
      <w:r w:rsidRPr="000C10F4">
        <w:rPr>
          <w:sz w:val="28"/>
          <w:szCs w:val="28"/>
        </w:rPr>
        <w:t>ерелік необхідних матеріалів для одержання дозволу на розробку проектів ГДС</w:t>
      </w:r>
      <w:r>
        <w:rPr>
          <w:sz w:val="28"/>
          <w:szCs w:val="28"/>
        </w:rPr>
        <w:t xml:space="preserve"> та зазначено, що д</w:t>
      </w:r>
      <w:r w:rsidRPr="000C10F4">
        <w:rPr>
          <w:sz w:val="28"/>
          <w:szCs w:val="28"/>
        </w:rPr>
        <w:t>озволи видаються терміном на 5 років</w:t>
      </w:r>
      <w:r w:rsidR="00492E29">
        <w:rPr>
          <w:sz w:val="28"/>
          <w:szCs w:val="28"/>
        </w:rPr>
        <w:t>, які з</w:t>
      </w:r>
      <w:r w:rsidR="00492E29" w:rsidRPr="00492E29">
        <w:rPr>
          <w:sz w:val="28"/>
          <w:szCs w:val="28"/>
        </w:rPr>
        <w:t>атвердж</w:t>
      </w:r>
      <w:r w:rsidR="00492E29">
        <w:rPr>
          <w:sz w:val="28"/>
          <w:szCs w:val="28"/>
        </w:rPr>
        <w:t>уютьс</w:t>
      </w:r>
      <w:r w:rsidR="00492E29" w:rsidRPr="00492E29">
        <w:rPr>
          <w:sz w:val="28"/>
          <w:szCs w:val="28"/>
        </w:rPr>
        <w:t>я Мінприроди України.</w:t>
      </w:r>
    </w:p>
    <w:p w14:paraId="13CC0D67" w14:textId="77777777" w:rsidR="006064A6" w:rsidRDefault="006064A6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свою чергу, Закон України від </w:t>
      </w:r>
      <w:r w:rsidRPr="003E737F">
        <w:rPr>
          <w:sz w:val="28"/>
          <w:szCs w:val="28"/>
        </w:rPr>
        <w:t>6 вересня 2005 року</w:t>
      </w:r>
      <w:r>
        <w:rPr>
          <w:sz w:val="28"/>
          <w:szCs w:val="28"/>
        </w:rPr>
        <w:t xml:space="preserve"> </w:t>
      </w:r>
      <w:r w:rsidRPr="003E737F">
        <w:rPr>
          <w:sz w:val="28"/>
          <w:szCs w:val="28"/>
        </w:rPr>
        <w:t xml:space="preserve">№ 2806-IV </w:t>
      </w:r>
      <w:r>
        <w:rPr>
          <w:sz w:val="28"/>
          <w:szCs w:val="28"/>
        </w:rPr>
        <w:t>«</w:t>
      </w:r>
      <w:r w:rsidRPr="003E737F">
        <w:rPr>
          <w:sz w:val="28"/>
          <w:szCs w:val="28"/>
        </w:rPr>
        <w:t>Про дозвільну систему у сфері господарської діяльності</w:t>
      </w:r>
      <w:r>
        <w:rPr>
          <w:sz w:val="28"/>
          <w:szCs w:val="28"/>
        </w:rPr>
        <w:t xml:space="preserve">» (далі – Закон № 2806) </w:t>
      </w:r>
      <w:r w:rsidRPr="003E737F">
        <w:rPr>
          <w:sz w:val="28"/>
          <w:szCs w:val="28"/>
        </w:rPr>
        <w:t>визначає правові та організаційні засади функціонування дозвільної системи у сфері господарської діяльності і встановлює порядок діяльності дозвільних органів, уповноважених видавати документи дозвільного характеру, та адміністраторів.</w:t>
      </w:r>
    </w:p>
    <w:p w14:paraId="162AF0A7" w14:textId="77777777" w:rsidR="006064A6" w:rsidRDefault="006064A6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до статті 4 Закону № 2806 </w:t>
      </w:r>
      <w:r w:rsidRPr="00A05DDB">
        <w:rPr>
          <w:sz w:val="28"/>
          <w:szCs w:val="28"/>
          <w:u w:val="single"/>
        </w:rPr>
        <w:t>виключно законами</w:t>
      </w:r>
      <w:r w:rsidRPr="00A05DDB">
        <w:rPr>
          <w:sz w:val="28"/>
          <w:szCs w:val="28"/>
        </w:rPr>
        <w:t>, які регулюють відносини, пов’язані з одержанням документів дозвільного характеру, встановлюються: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необхідність одержання документів дозвільного характеру та їх види;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дозвільний орган, уповноважений видавати документ дозвільного характеру;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платність або безоплатність видачі (переоформлення, анулювання) документа дозвільного характеру;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строк видачі документа дозвільного характеру або відмови у його видачі;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вичерпний перелік підстав для відмови у видачі, переоформлення, анулювання документа дозвільного характеру;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строк дії документа дозвільного характеру або необмеженість строку дії такого документа;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перелік документів дозвільного характеру у сфері господарської діяльності;</w:t>
      </w:r>
      <w:r>
        <w:rPr>
          <w:sz w:val="28"/>
          <w:szCs w:val="28"/>
        </w:rPr>
        <w:t xml:space="preserve"> </w:t>
      </w:r>
      <w:r w:rsidRPr="00A05DDB">
        <w:rPr>
          <w:sz w:val="28"/>
          <w:szCs w:val="28"/>
        </w:rPr>
        <w:t>перелік та вимоги до документів, які суб’єкту господарювання необхідно подати для одержання документа дозвільного характеру.</w:t>
      </w:r>
    </w:p>
    <w:p w14:paraId="085EEE0B" w14:textId="77777777" w:rsidR="006064A6" w:rsidRDefault="006064A6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Згідно із частиною першою статті 4</w:t>
      </w:r>
      <w:r w:rsidRPr="009A018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№ 2806 п</w:t>
      </w:r>
      <w:r w:rsidRPr="009A018A">
        <w:rPr>
          <w:sz w:val="28"/>
          <w:szCs w:val="28"/>
        </w:rPr>
        <w:t xml:space="preserve">орядок проведення дозвільної (погоджувальної) процедури, переоформлення та анулювання документів дозвільного характеру центральними органами виконавчої влади, їх територіальними органами встановлюється Кабінетом Міністрів України за поданням відповідного дозвільного органу, погодженим з уповноваженим </w:t>
      </w:r>
      <w:r w:rsidRPr="009A018A">
        <w:rPr>
          <w:sz w:val="28"/>
          <w:szCs w:val="28"/>
        </w:rPr>
        <w:lastRenderedPageBreak/>
        <w:t>органом, якщо інше не передбачено міжнародними договорами України, згода на обов’язковість яких надана Верховною Радою України.</w:t>
      </w:r>
    </w:p>
    <w:p w14:paraId="3CDED864" w14:textId="77777777" w:rsidR="006064A6" w:rsidRDefault="006064A6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Частиною п’ятою статті наведено перелік п</w:t>
      </w:r>
      <w:r w:rsidRPr="009A018A">
        <w:rPr>
          <w:sz w:val="28"/>
          <w:szCs w:val="28"/>
        </w:rPr>
        <w:t>ідстав для відмови у видачі документа дозвільного характеру</w:t>
      </w:r>
      <w:r>
        <w:rPr>
          <w:sz w:val="28"/>
          <w:szCs w:val="28"/>
        </w:rPr>
        <w:t xml:space="preserve"> та зазначено, що </w:t>
      </w:r>
      <w:r w:rsidRPr="009A018A">
        <w:rPr>
          <w:i/>
          <w:iCs/>
          <w:sz w:val="28"/>
          <w:szCs w:val="28"/>
        </w:rPr>
        <w:t>законом</w:t>
      </w:r>
      <w:r w:rsidRPr="009A018A">
        <w:rPr>
          <w:sz w:val="28"/>
          <w:szCs w:val="28"/>
        </w:rPr>
        <w:t xml:space="preserve"> можуть встановлюватися інші підстави для відмови у видачі документа дозвільного характеру.</w:t>
      </w:r>
      <w:r>
        <w:rPr>
          <w:sz w:val="28"/>
          <w:szCs w:val="28"/>
        </w:rPr>
        <w:t xml:space="preserve"> </w:t>
      </w:r>
      <w:r w:rsidRPr="009A018A">
        <w:rPr>
          <w:sz w:val="28"/>
          <w:szCs w:val="28"/>
        </w:rPr>
        <w:t xml:space="preserve">Відмова у видачі документа дозвільного характеру за підставами, </w:t>
      </w:r>
      <w:r w:rsidRPr="009A018A">
        <w:rPr>
          <w:i/>
          <w:iCs/>
          <w:sz w:val="28"/>
          <w:szCs w:val="28"/>
        </w:rPr>
        <w:t>не передбаченими законами, не допускається</w:t>
      </w:r>
      <w:r w:rsidRPr="009A018A">
        <w:rPr>
          <w:sz w:val="28"/>
          <w:szCs w:val="28"/>
        </w:rPr>
        <w:t>.</w:t>
      </w:r>
    </w:p>
    <w:p w14:paraId="4C20373D" w14:textId="1E882C51" w:rsidR="006064A6" w:rsidRDefault="006064A6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свою чергу, </w:t>
      </w:r>
      <w:r w:rsidRPr="0054559E">
        <w:rPr>
          <w:sz w:val="28"/>
          <w:szCs w:val="28"/>
        </w:rPr>
        <w:t>Перелік</w:t>
      </w:r>
      <w:r>
        <w:rPr>
          <w:sz w:val="28"/>
          <w:szCs w:val="28"/>
        </w:rPr>
        <w:t>ом</w:t>
      </w:r>
      <w:r w:rsidRPr="0054559E">
        <w:rPr>
          <w:sz w:val="28"/>
          <w:szCs w:val="28"/>
        </w:rPr>
        <w:t xml:space="preserve"> документів дозвільного характеру у сфері господарської діяльності</w:t>
      </w:r>
      <w:r>
        <w:rPr>
          <w:sz w:val="28"/>
          <w:szCs w:val="28"/>
        </w:rPr>
        <w:t xml:space="preserve">, затвердженим Законом України від </w:t>
      </w:r>
      <w:r w:rsidRPr="0054559E">
        <w:rPr>
          <w:sz w:val="28"/>
          <w:szCs w:val="28"/>
        </w:rPr>
        <w:t>19 травня 2011 року</w:t>
      </w:r>
      <w:r>
        <w:rPr>
          <w:sz w:val="28"/>
          <w:szCs w:val="28"/>
        </w:rPr>
        <w:t xml:space="preserve"> </w:t>
      </w:r>
      <w:r w:rsidRPr="0054559E">
        <w:rPr>
          <w:sz w:val="28"/>
          <w:szCs w:val="28"/>
        </w:rPr>
        <w:t>№ 3392-VI</w:t>
      </w:r>
      <w:r>
        <w:rPr>
          <w:sz w:val="28"/>
          <w:szCs w:val="28"/>
        </w:rPr>
        <w:t xml:space="preserve"> (далі- Закон № 3392), не передбачено такий вид документу дозвільного характеру як </w:t>
      </w:r>
      <w:r w:rsidRPr="00BB5BD2">
        <w:rPr>
          <w:i/>
          <w:iCs/>
          <w:sz w:val="28"/>
          <w:szCs w:val="28"/>
        </w:rPr>
        <w:t>дозвіл на розробку ГДС речовин</w:t>
      </w:r>
      <w:r>
        <w:rPr>
          <w:sz w:val="28"/>
          <w:szCs w:val="28"/>
        </w:rPr>
        <w:t>.</w:t>
      </w:r>
    </w:p>
    <w:p w14:paraId="0AF400DF" w14:textId="45219A29" w:rsidR="006064A6" w:rsidRDefault="006064A6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вимог статті 1 Закону № 3392 з</w:t>
      </w:r>
      <w:r w:rsidRPr="0054559E">
        <w:rPr>
          <w:sz w:val="28"/>
          <w:szCs w:val="28"/>
        </w:rPr>
        <w:t>абороняється вимагати від суб’єктів господарювання отримання документів дозвільного характеру, які не внесені до Переліку, затвердженого цим Законом.</w:t>
      </w:r>
    </w:p>
    <w:p w14:paraId="3523E50C" w14:textId="31F80842" w:rsidR="00B757B7" w:rsidRDefault="00B757B7" w:rsidP="006064A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чином, процедура отримання дозволів, </w:t>
      </w:r>
      <w:r w:rsidR="002810F1">
        <w:rPr>
          <w:sz w:val="28"/>
          <w:szCs w:val="28"/>
        </w:rPr>
        <w:t>як</w:t>
      </w:r>
      <w:r w:rsidR="007D7D68">
        <w:rPr>
          <w:sz w:val="28"/>
          <w:szCs w:val="28"/>
        </w:rPr>
        <w:t>а</w:t>
      </w:r>
      <w:r w:rsidR="002810F1">
        <w:rPr>
          <w:sz w:val="28"/>
          <w:szCs w:val="28"/>
        </w:rPr>
        <w:t xml:space="preserve"> передбачен</w:t>
      </w:r>
      <w:r w:rsidR="007D7D68">
        <w:rPr>
          <w:sz w:val="28"/>
          <w:szCs w:val="28"/>
        </w:rPr>
        <w:t>а</w:t>
      </w:r>
      <w:r w:rsidR="002810F1">
        <w:rPr>
          <w:sz w:val="28"/>
          <w:szCs w:val="28"/>
        </w:rPr>
        <w:t xml:space="preserve"> положеннями Інструкції, зокрема, </w:t>
      </w:r>
      <w:r w:rsidR="007D7D68">
        <w:rPr>
          <w:sz w:val="28"/>
          <w:szCs w:val="28"/>
        </w:rPr>
        <w:t>Д</w:t>
      </w:r>
      <w:r w:rsidR="002810F1">
        <w:rPr>
          <w:sz w:val="28"/>
          <w:szCs w:val="28"/>
        </w:rPr>
        <w:t xml:space="preserve">одатком 3 Інструкції, може </w:t>
      </w:r>
      <w:r>
        <w:rPr>
          <w:sz w:val="28"/>
          <w:szCs w:val="28"/>
        </w:rPr>
        <w:t>встановлю</w:t>
      </w:r>
      <w:r w:rsidR="002810F1">
        <w:rPr>
          <w:sz w:val="28"/>
          <w:szCs w:val="28"/>
        </w:rPr>
        <w:t>ватись</w:t>
      </w:r>
      <w:r>
        <w:rPr>
          <w:sz w:val="28"/>
          <w:szCs w:val="28"/>
        </w:rPr>
        <w:t xml:space="preserve"> </w:t>
      </w:r>
      <w:r w:rsidR="002810F1">
        <w:rPr>
          <w:sz w:val="28"/>
          <w:szCs w:val="28"/>
        </w:rPr>
        <w:t xml:space="preserve">лише </w:t>
      </w:r>
      <w:r w:rsidR="002810F1" w:rsidRPr="002810F1">
        <w:rPr>
          <w:i/>
          <w:iCs/>
          <w:sz w:val="28"/>
          <w:szCs w:val="28"/>
        </w:rPr>
        <w:t>законами</w:t>
      </w:r>
      <w:r w:rsidR="002810F1">
        <w:rPr>
          <w:sz w:val="28"/>
          <w:szCs w:val="28"/>
        </w:rPr>
        <w:t xml:space="preserve">. </w:t>
      </w:r>
    </w:p>
    <w:p w14:paraId="0E646CF9" w14:textId="5BEFF0BC" w:rsidR="004F04E4" w:rsidRDefault="006F634D" w:rsidP="008E6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Крім того, необхідно звернути увагу і на те, що </w:t>
      </w:r>
      <w:r w:rsidR="004F04E4">
        <w:rPr>
          <w:sz w:val="28"/>
          <w:szCs w:val="28"/>
        </w:rPr>
        <w:t xml:space="preserve">підпунктом 2.25 пункту 2 Інструкції </w:t>
      </w:r>
      <w:r w:rsidR="006064A6">
        <w:rPr>
          <w:sz w:val="28"/>
          <w:szCs w:val="28"/>
        </w:rPr>
        <w:t xml:space="preserve">визначено, що </w:t>
      </w:r>
      <w:r w:rsidR="004F04E4">
        <w:rPr>
          <w:sz w:val="28"/>
          <w:szCs w:val="28"/>
        </w:rPr>
        <w:t>п</w:t>
      </w:r>
      <w:r w:rsidR="004F04E4" w:rsidRPr="004F04E4">
        <w:rPr>
          <w:sz w:val="28"/>
          <w:szCs w:val="28"/>
        </w:rPr>
        <w:t xml:space="preserve">ри розрахунку величин ГДС речовин можуть бути використані програми на ЕОМ розроблені головною організацією - </w:t>
      </w:r>
      <w:proofErr w:type="spellStart"/>
      <w:r w:rsidR="004F04E4" w:rsidRPr="004F04E4">
        <w:rPr>
          <w:sz w:val="28"/>
          <w:szCs w:val="28"/>
        </w:rPr>
        <w:t>УкрНЦОВ</w:t>
      </w:r>
      <w:proofErr w:type="spellEnd"/>
      <w:r w:rsidR="004F04E4" w:rsidRPr="004F04E4">
        <w:rPr>
          <w:sz w:val="28"/>
          <w:szCs w:val="28"/>
        </w:rPr>
        <w:t xml:space="preserve"> Мінприроди України, а також програми на ЕОМ, розроблені іншими організаціями, які пройшли тестування в </w:t>
      </w:r>
      <w:proofErr w:type="spellStart"/>
      <w:r w:rsidR="004F04E4" w:rsidRPr="004F04E4">
        <w:rPr>
          <w:sz w:val="28"/>
          <w:szCs w:val="28"/>
        </w:rPr>
        <w:t>УкрНЦОВ</w:t>
      </w:r>
      <w:proofErr w:type="spellEnd"/>
      <w:r w:rsidR="004F04E4" w:rsidRPr="004F04E4">
        <w:rPr>
          <w:sz w:val="28"/>
          <w:szCs w:val="28"/>
        </w:rPr>
        <w:t xml:space="preserve"> і рекомендовані </w:t>
      </w:r>
      <w:proofErr w:type="spellStart"/>
      <w:r w:rsidR="004F04E4" w:rsidRPr="004F04E4">
        <w:rPr>
          <w:sz w:val="28"/>
          <w:szCs w:val="28"/>
        </w:rPr>
        <w:t>Мінприродою</w:t>
      </w:r>
      <w:proofErr w:type="spellEnd"/>
      <w:r w:rsidR="004F04E4" w:rsidRPr="004F04E4">
        <w:rPr>
          <w:sz w:val="28"/>
          <w:szCs w:val="28"/>
        </w:rPr>
        <w:t xml:space="preserve"> України для використання.</w:t>
      </w:r>
    </w:p>
    <w:p w14:paraId="3DB533F2" w14:textId="71946322" w:rsidR="000C10F4" w:rsidRDefault="004F04E4" w:rsidP="008E6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цьому, згідно з Додатком 3 Інструкції наявність </w:t>
      </w:r>
      <w:bookmarkStart w:id="2" w:name="_Hlk49850687"/>
      <w:r>
        <w:rPr>
          <w:sz w:val="28"/>
          <w:szCs w:val="28"/>
        </w:rPr>
        <w:t xml:space="preserve">прикладної програми для </w:t>
      </w:r>
      <w:r w:rsidR="002810F1">
        <w:rPr>
          <w:sz w:val="28"/>
          <w:szCs w:val="28"/>
        </w:rPr>
        <w:t>П</w:t>
      </w:r>
      <w:r>
        <w:rPr>
          <w:sz w:val="28"/>
          <w:szCs w:val="28"/>
        </w:rPr>
        <w:t>ЕОМ по розробці ГДС</w:t>
      </w:r>
      <w:bookmarkEnd w:id="2"/>
      <w:r>
        <w:rPr>
          <w:sz w:val="28"/>
          <w:szCs w:val="28"/>
        </w:rPr>
        <w:t xml:space="preserve">, розробленої та погодженої </w:t>
      </w:r>
      <w:proofErr w:type="spellStart"/>
      <w:r>
        <w:rPr>
          <w:sz w:val="28"/>
          <w:szCs w:val="28"/>
        </w:rPr>
        <w:t>УкрНЦОВ</w:t>
      </w:r>
      <w:proofErr w:type="spellEnd"/>
      <w:r>
        <w:rPr>
          <w:sz w:val="28"/>
          <w:szCs w:val="28"/>
        </w:rPr>
        <w:t xml:space="preserve">, </w:t>
      </w:r>
      <w:r w:rsidRPr="005263AC">
        <w:rPr>
          <w:i/>
          <w:iCs/>
          <w:sz w:val="28"/>
          <w:szCs w:val="28"/>
        </w:rPr>
        <w:t xml:space="preserve">є </w:t>
      </w:r>
      <w:r w:rsidR="005263AC" w:rsidRPr="005263AC">
        <w:rPr>
          <w:i/>
          <w:iCs/>
          <w:sz w:val="28"/>
          <w:szCs w:val="28"/>
        </w:rPr>
        <w:t>обов’язковою</w:t>
      </w:r>
      <w:r w:rsidRPr="005263AC">
        <w:rPr>
          <w:i/>
          <w:iCs/>
          <w:sz w:val="28"/>
          <w:szCs w:val="28"/>
        </w:rPr>
        <w:t xml:space="preserve"> умовою</w:t>
      </w:r>
      <w:r>
        <w:rPr>
          <w:sz w:val="28"/>
          <w:szCs w:val="28"/>
        </w:rPr>
        <w:t xml:space="preserve"> для одержання претендентом на розробку ГДС відповідного дозволу Мінприроди України.</w:t>
      </w:r>
    </w:p>
    <w:p w14:paraId="73FC012C" w14:textId="771FBDAC" w:rsidR="006064A6" w:rsidRDefault="00517327" w:rsidP="00D0421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Таке о</w:t>
      </w:r>
      <w:r w:rsidR="006064A6">
        <w:rPr>
          <w:sz w:val="28"/>
          <w:szCs w:val="28"/>
        </w:rPr>
        <w:t xml:space="preserve">креме виділення в Інструкції </w:t>
      </w:r>
      <w:r w:rsidR="00D04212" w:rsidRPr="00D04212">
        <w:rPr>
          <w:sz w:val="28"/>
          <w:szCs w:val="28"/>
        </w:rPr>
        <w:t xml:space="preserve">прикладної </w:t>
      </w:r>
      <w:r>
        <w:rPr>
          <w:sz w:val="28"/>
          <w:szCs w:val="28"/>
        </w:rPr>
        <w:t>програми для ПЕОМ</w:t>
      </w:r>
      <w:r w:rsidR="00D04212" w:rsidRPr="00D04212">
        <w:rPr>
          <w:sz w:val="28"/>
          <w:szCs w:val="28"/>
        </w:rPr>
        <w:t xml:space="preserve"> </w:t>
      </w:r>
      <w:r w:rsidR="00D04212">
        <w:rPr>
          <w:sz w:val="28"/>
          <w:szCs w:val="28"/>
        </w:rPr>
        <w:t>по розробці ГДС</w:t>
      </w:r>
      <w:r>
        <w:rPr>
          <w:sz w:val="28"/>
          <w:szCs w:val="28"/>
        </w:rPr>
        <w:t xml:space="preserve">, розробленої </w:t>
      </w:r>
      <w:proofErr w:type="spellStart"/>
      <w:r>
        <w:rPr>
          <w:sz w:val="28"/>
          <w:szCs w:val="28"/>
        </w:rPr>
        <w:t>УкрНЦОВ</w:t>
      </w:r>
      <w:proofErr w:type="spellEnd"/>
      <w:r>
        <w:rPr>
          <w:sz w:val="28"/>
          <w:szCs w:val="28"/>
        </w:rPr>
        <w:t>, як</w:t>
      </w:r>
      <w:r w:rsidR="00D04212">
        <w:rPr>
          <w:sz w:val="28"/>
          <w:szCs w:val="28"/>
        </w:rPr>
        <w:t>е</w:t>
      </w:r>
      <w:r>
        <w:rPr>
          <w:sz w:val="28"/>
          <w:szCs w:val="28"/>
        </w:rPr>
        <w:t xml:space="preserve"> є обов’язков</w:t>
      </w:r>
      <w:r w:rsidR="00D04212">
        <w:rPr>
          <w:sz w:val="28"/>
          <w:szCs w:val="28"/>
        </w:rPr>
        <w:t>ою умовою</w:t>
      </w:r>
      <w:r>
        <w:rPr>
          <w:sz w:val="28"/>
          <w:szCs w:val="28"/>
        </w:rPr>
        <w:t xml:space="preserve"> </w:t>
      </w:r>
      <w:r w:rsidRPr="00517327">
        <w:rPr>
          <w:sz w:val="28"/>
          <w:szCs w:val="28"/>
        </w:rPr>
        <w:t>для одержання претендентом на розробку ГДС відповідного дозволу</w:t>
      </w:r>
      <w:r w:rsidR="00D04212">
        <w:rPr>
          <w:sz w:val="28"/>
          <w:szCs w:val="28"/>
        </w:rPr>
        <w:t>,</w:t>
      </w:r>
      <w:r w:rsidR="006064A6">
        <w:rPr>
          <w:sz w:val="28"/>
          <w:szCs w:val="28"/>
        </w:rPr>
        <w:t xml:space="preserve"> створює неконкурентні переваги для цієї установи.</w:t>
      </w:r>
    </w:p>
    <w:p w14:paraId="455B3C3F" w14:textId="30C4D58E" w:rsidR="004677A7" w:rsidRDefault="00D04212" w:rsidP="008E655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Таким чином, в</w:t>
      </w:r>
      <w:r w:rsidR="004677A7">
        <w:rPr>
          <w:sz w:val="28"/>
          <w:szCs w:val="28"/>
        </w:rPr>
        <w:t xml:space="preserve">ідсутність чітких та прозорих положень, які б визначали вичерпний перелік вимог до розробників ГДС та </w:t>
      </w:r>
      <w:r w:rsidRPr="00D04212">
        <w:rPr>
          <w:sz w:val="28"/>
          <w:szCs w:val="28"/>
        </w:rPr>
        <w:t xml:space="preserve">прикладної </w:t>
      </w:r>
      <w:r w:rsidR="004677A7">
        <w:rPr>
          <w:sz w:val="28"/>
          <w:szCs w:val="28"/>
        </w:rPr>
        <w:t xml:space="preserve">програм </w:t>
      </w:r>
      <w:r w:rsidR="008C233E">
        <w:rPr>
          <w:sz w:val="28"/>
          <w:szCs w:val="28"/>
        </w:rPr>
        <w:t>П</w:t>
      </w:r>
      <w:r w:rsidR="004677A7">
        <w:rPr>
          <w:sz w:val="28"/>
          <w:szCs w:val="28"/>
        </w:rPr>
        <w:t>ЕОМ</w:t>
      </w:r>
      <w:r w:rsidRPr="00D04212">
        <w:t xml:space="preserve"> </w:t>
      </w:r>
      <w:r w:rsidRPr="00D04212">
        <w:rPr>
          <w:sz w:val="28"/>
          <w:szCs w:val="28"/>
        </w:rPr>
        <w:t>по розробці ГДС</w:t>
      </w:r>
      <w:r w:rsidR="004677A7">
        <w:rPr>
          <w:sz w:val="28"/>
          <w:szCs w:val="28"/>
        </w:rPr>
        <w:t>, створює передумови для різного застосування на практиці одних і тих самих норм, суб’єктивного підходу та зловживань у даній сфері правового регулювання та, як наслідок, призводить до корупційних ризиків</w:t>
      </w:r>
      <w:r w:rsidR="006F634D">
        <w:rPr>
          <w:sz w:val="28"/>
          <w:szCs w:val="28"/>
        </w:rPr>
        <w:t>, штучно створює монопольне становище на ринку програмного забезпечення та не відповідає законодавчо встановленим вимогам, які регламентують питання його обігу</w:t>
      </w:r>
      <w:r w:rsidR="004677A7">
        <w:rPr>
          <w:sz w:val="28"/>
          <w:szCs w:val="28"/>
        </w:rPr>
        <w:t>.</w:t>
      </w:r>
    </w:p>
    <w:p w14:paraId="58230D35" w14:textId="77777777" w:rsidR="005263AC" w:rsidRPr="00EC36BD" w:rsidRDefault="005263AC" w:rsidP="005263AC">
      <w:pPr>
        <w:ind w:firstLine="900"/>
        <w:jc w:val="both"/>
        <w:rPr>
          <w:sz w:val="16"/>
          <w:szCs w:val="16"/>
        </w:rPr>
      </w:pPr>
    </w:p>
    <w:p w14:paraId="53BE9FAA" w14:textId="77777777" w:rsidR="005263AC" w:rsidRDefault="005263AC" w:rsidP="005263AC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 таких обставин, Інструкція, затверджена Наказом № 116, що містить ознаки невідповідності вимогам чинного законодавства України, суперечить ключовим принципам державної регуляторної політики, визначеним статтею 4 Закону № 1160, зокрема:</w:t>
      </w:r>
    </w:p>
    <w:p w14:paraId="53002ECC" w14:textId="4EF1250D" w:rsidR="005263AC" w:rsidRPr="002C1A2F" w:rsidRDefault="005263AC" w:rsidP="005263AC">
      <w:pPr>
        <w:ind w:firstLine="900"/>
        <w:jc w:val="both"/>
        <w:rPr>
          <w:sz w:val="28"/>
          <w:szCs w:val="28"/>
        </w:rPr>
      </w:pPr>
      <w:r w:rsidRPr="002C1A2F">
        <w:rPr>
          <w:sz w:val="28"/>
          <w:szCs w:val="28"/>
        </w:rPr>
        <w:t>доцільність - обґрунтована необхідність державного регулювання господарських відносин з метою вирішення існуючої проблеми</w:t>
      </w:r>
      <w:r>
        <w:rPr>
          <w:sz w:val="28"/>
          <w:szCs w:val="28"/>
        </w:rPr>
        <w:t xml:space="preserve">, </w:t>
      </w:r>
      <w:r w:rsidRPr="00D773B0">
        <w:rPr>
          <w:i/>
          <w:iCs/>
          <w:sz w:val="28"/>
          <w:szCs w:val="28"/>
        </w:rPr>
        <w:t xml:space="preserve">в частині відсутності необхідності запровадження механізму державного регулювання, </w:t>
      </w:r>
      <w:r w:rsidRPr="00D773B0">
        <w:rPr>
          <w:i/>
          <w:iCs/>
          <w:sz w:val="28"/>
          <w:szCs w:val="28"/>
        </w:rPr>
        <w:lastRenderedPageBreak/>
        <w:t>передбачен</w:t>
      </w:r>
      <w:r w:rsidR="008C233E">
        <w:rPr>
          <w:i/>
          <w:iCs/>
          <w:sz w:val="28"/>
          <w:szCs w:val="28"/>
        </w:rPr>
        <w:t>ого</w:t>
      </w:r>
      <w:r w:rsidR="00273507">
        <w:rPr>
          <w:i/>
          <w:iCs/>
          <w:sz w:val="28"/>
          <w:szCs w:val="28"/>
        </w:rPr>
        <w:t xml:space="preserve"> Додатком 3</w:t>
      </w:r>
      <w:r>
        <w:rPr>
          <w:i/>
          <w:iCs/>
          <w:sz w:val="28"/>
          <w:szCs w:val="28"/>
        </w:rPr>
        <w:t xml:space="preserve"> Інструкці</w:t>
      </w:r>
      <w:r w:rsidR="00E13947">
        <w:rPr>
          <w:i/>
          <w:iCs/>
          <w:sz w:val="28"/>
          <w:szCs w:val="28"/>
        </w:rPr>
        <w:t>ї</w:t>
      </w:r>
      <w:r>
        <w:rPr>
          <w:i/>
          <w:iCs/>
          <w:sz w:val="28"/>
          <w:szCs w:val="28"/>
        </w:rPr>
        <w:t>, затвердженої</w:t>
      </w:r>
      <w:r w:rsidRPr="00D773B0">
        <w:rPr>
          <w:i/>
          <w:iCs/>
          <w:sz w:val="28"/>
          <w:szCs w:val="28"/>
        </w:rPr>
        <w:t xml:space="preserve"> Наказом № </w:t>
      </w:r>
      <w:r>
        <w:rPr>
          <w:i/>
          <w:iCs/>
          <w:sz w:val="28"/>
          <w:szCs w:val="28"/>
        </w:rPr>
        <w:t>116</w:t>
      </w:r>
      <w:r w:rsidR="008C233E">
        <w:rPr>
          <w:i/>
          <w:iCs/>
          <w:sz w:val="28"/>
          <w:szCs w:val="28"/>
        </w:rPr>
        <w:t>,</w:t>
      </w:r>
      <w:r>
        <w:rPr>
          <w:i/>
          <w:iCs/>
          <w:sz w:val="28"/>
          <w:szCs w:val="28"/>
        </w:rPr>
        <w:t xml:space="preserve"> стосовно видачі</w:t>
      </w:r>
      <w:r w:rsidRPr="00F305B7">
        <w:t xml:space="preserve"> </w:t>
      </w:r>
      <w:r w:rsidRPr="00F305B7">
        <w:rPr>
          <w:i/>
          <w:iCs/>
          <w:sz w:val="28"/>
          <w:szCs w:val="28"/>
        </w:rPr>
        <w:t>дозволів на розробку ГДС речовин</w:t>
      </w:r>
      <w:r w:rsidRPr="002C1A2F">
        <w:rPr>
          <w:sz w:val="28"/>
          <w:szCs w:val="28"/>
        </w:rPr>
        <w:t>;</w:t>
      </w:r>
    </w:p>
    <w:p w14:paraId="4910337B" w14:textId="298AC77E" w:rsidR="005263AC" w:rsidRPr="00D773B0" w:rsidRDefault="005263AC" w:rsidP="005263AC">
      <w:pPr>
        <w:ind w:firstLine="900"/>
        <w:jc w:val="both"/>
        <w:rPr>
          <w:i/>
          <w:iCs/>
          <w:sz w:val="28"/>
          <w:szCs w:val="28"/>
        </w:rPr>
      </w:pPr>
      <w:r w:rsidRPr="002C1A2F">
        <w:rPr>
          <w:sz w:val="28"/>
          <w:szCs w:val="28"/>
        </w:rPr>
        <w:t>адекватність - відповідність форм та рівня державного регулювання господарських відносин потребі у вирішенні існуючої проблеми та ринковим вимогам з урахуванням усіх прийнятних альтернатив</w:t>
      </w:r>
      <w:r>
        <w:rPr>
          <w:sz w:val="28"/>
          <w:szCs w:val="28"/>
        </w:rPr>
        <w:t xml:space="preserve">, </w:t>
      </w:r>
      <w:r w:rsidR="00273507" w:rsidRPr="00273507">
        <w:rPr>
          <w:i/>
          <w:iCs/>
          <w:sz w:val="28"/>
          <w:szCs w:val="28"/>
        </w:rPr>
        <w:t>оскільки механізм державного регулювання не узгоджується з актами вищої юридичної сили, в</w:t>
      </w:r>
      <w:r>
        <w:rPr>
          <w:i/>
          <w:iCs/>
          <w:sz w:val="28"/>
          <w:szCs w:val="28"/>
        </w:rPr>
        <w:t xml:space="preserve"> частині </w:t>
      </w:r>
      <w:r w:rsidR="00273507">
        <w:rPr>
          <w:i/>
          <w:iCs/>
          <w:sz w:val="28"/>
          <w:szCs w:val="28"/>
        </w:rPr>
        <w:t>запровадження</w:t>
      </w:r>
      <w:r w:rsidR="0050045C">
        <w:rPr>
          <w:i/>
          <w:iCs/>
          <w:sz w:val="28"/>
          <w:szCs w:val="28"/>
        </w:rPr>
        <w:t>,</w:t>
      </w:r>
      <w:r w:rsidR="00273507">
        <w:rPr>
          <w:i/>
          <w:iCs/>
          <w:sz w:val="28"/>
          <w:szCs w:val="28"/>
        </w:rPr>
        <w:t xml:space="preserve"> </w:t>
      </w:r>
      <w:r w:rsidR="008C233E">
        <w:rPr>
          <w:i/>
          <w:iCs/>
          <w:sz w:val="28"/>
          <w:szCs w:val="28"/>
        </w:rPr>
        <w:t xml:space="preserve">передбаченого </w:t>
      </w:r>
      <w:r w:rsidR="00273507">
        <w:rPr>
          <w:i/>
          <w:iCs/>
          <w:sz w:val="28"/>
          <w:szCs w:val="28"/>
        </w:rPr>
        <w:t xml:space="preserve">Додатком 3 </w:t>
      </w:r>
      <w:r w:rsidR="008C233E">
        <w:rPr>
          <w:i/>
          <w:iCs/>
          <w:sz w:val="28"/>
          <w:szCs w:val="28"/>
        </w:rPr>
        <w:t>Інструкці</w:t>
      </w:r>
      <w:r w:rsidR="00273507">
        <w:rPr>
          <w:i/>
          <w:iCs/>
          <w:sz w:val="28"/>
          <w:szCs w:val="28"/>
        </w:rPr>
        <w:t>ї</w:t>
      </w:r>
      <w:r w:rsidR="0050045C">
        <w:rPr>
          <w:i/>
          <w:iCs/>
          <w:sz w:val="28"/>
          <w:szCs w:val="28"/>
        </w:rPr>
        <w:t>,</w:t>
      </w:r>
      <w:r w:rsidR="00273507">
        <w:rPr>
          <w:i/>
          <w:iCs/>
          <w:sz w:val="28"/>
          <w:szCs w:val="28"/>
        </w:rPr>
        <w:t xml:space="preserve"> По</w:t>
      </w:r>
      <w:r w:rsidR="00273507" w:rsidRPr="00273507">
        <w:rPr>
          <w:i/>
          <w:iCs/>
          <w:sz w:val="28"/>
          <w:szCs w:val="28"/>
        </w:rPr>
        <w:t>рядк</w:t>
      </w:r>
      <w:r w:rsidR="00273507">
        <w:rPr>
          <w:i/>
          <w:iCs/>
          <w:sz w:val="28"/>
          <w:szCs w:val="28"/>
        </w:rPr>
        <w:t>у</w:t>
      </w:r>
      <w:r w:rsidR="00273507" w:rsidRPr="00273507">
        <w:rPr>
          <w:i/>
          <w:iCs/>
          <w:sz w:val="28"/>
          <w:szCs w:val="28"/>
        </w:rPr>
        <w:t xml:space="preserve"> підготовки матеріалів для погодження і отримання дозволів на розробку ГДС речовин та порядок видачі дозволів</w:t>
      </w:r>
      <w:r w:rsidR="00273507">
        <w:rPr>
          <w:i/>
          <w:iCs/>
          <w:sz w:val="28"/>
          <w:szCs w:val="28"/>
        </w:rPr>
        <w:t xml:space="preserve">, а також </w:t>
      </w:r>
      <w:r w:rsidR="0050045C">
        <w:rPr>
          <w:i/>
          <w:iCs/>
          <w:sz w:val="28"/>
          <w:szCs w:val="28"/>
        </w:rPr>
        <w:t xml:space="preserve">положення Інструкцій стосовно </w:t>
      </w:r>
      <w:r w:rsidR="00273507">
        <w:rPr>
          <w:i/>
          <w:iCs/>
          <w:sz w:val="28"/>
          <w:szCs w:val="28"/>
        </w:rPr>
        <w:t xml:space="preserve">застосування </w:t>
      </w:r>
      <w:r w:rsidR="00273507" w:rsidRPr="00273507">
        <w:rPr>
          <w:i/>
          <w:iCs/>
          <w:sz w:val="28"/>
          <w:szCs w:val="28"/>
        </w:rPr>
        <w:t>прикладної програми для ПЕОМ по розробці ГДС</w:t>
      </w:r>
      <w:r w:rsidR="0050045C" w:rsidRPr="0050045C">
        <w:rPr>
          <w:i/>
          <w:iCs/>
          <w:sz w:val="28"/>
          <w:szCs w:val="28"/>
        </w:rPr>
        <w:t xml:space="preserve"> </w:t>
      </w:r>
      <w:r w:rsidR="0050045C">
        <w:rPr>
          <w:i/>
          <w:iCs/>
          <w:sz w:val="28"/>
          <w:szCs w:val="28"/>
        </w:rPr>
        <w:t>створюють неконкурентні умови для суб’єктів господарювання в частині обмеженого вибору програм для ПЕОМ по розробці ГДС.</w:t>
      </w:r>
    </w:p>
    <w:p w14:paraId="7C396614" w14:textId="77777777" w:rsidR="005263AC" w:rsidRPr="00EC36BD" w:rsidRDefault="005263AC" w:rsidP="005263AC">
      <w:pPr>
        <w:ind w:firstLine="900"/>
        <w:jc w:val="both"/>
        <w:rPr>
          <w:sz w:val="16"/>
          <w:szCs w:val="16"/>
        </w:rPr>
      </w:pPr>
    </w:p>
    <w:p w14:paraId="410E0CCB" w14:textId="77777777" w:rsidR="005263AC" w:rsidRDefault="005263AC" w:rsidP="005263AC">
      <w:pPr>
        <w:ind w:firstLine="900"/>
        <w:jc w:val="both"/>
        <w:rPr>
          <w:sz w:val="28"/>
          <w:szCs w:val="28"/>
        </w:rPr>
      </w:pPr>
      <w:r w:rsidRPr="005263AC">
        <w:rPr>
          <w:sz w:val="28"/>
          <w:szCs w:val="28"/>
        </w:rPr>
        <w:t xml:space="preserve">Враховуючи зазначене вище та з огляду на те, що згідно з постановою Кабінету Міністрів України від 27.05.2020 № 425 «Деякі питання оптимізації системи центральних органів виконавчої влади» Міністерство захисту довкілля та природних ресурсів України є правонаступником прав, обов’язків та майна Міністерства енергетики та захисту довкілля у відповідній сфері, Державна регуляторна служба України, керуючись частиною третьою статті 27 </w:t>
      </w:r>
      <w:r>
        <w:rPr>
          <w:sz w:val="28"/>
          <w:szCs w:val="28"/>
        </w:rPr>
        <w:t xml:space="preserve">               </w:t>
      </w:r>
      <w:r w:rsidRPr="005263AC">
        <w:rPr>
          <w:sz w:val="28"/>
          <w:szCs w:val="28"/>
        </w:rPr>
        <w:t>Закону</w:t>
      </w:r>
      <w:r>
        <w:rPr>
          <w:sz w:val="28"/>
          <w:szCs w:val="28"/>
        </w:rPr>
        <w:t xml:space="preserve"> </w:t>
      </w:r>
      <w:r w:rsidRPr="005263AC">
        <w:rPr>
          <w:sz w:val="28"/>
          <w:szCs w:val="28"/>
        </w:rPr>
        <w:t>№ 1160</w:t>
      </w:r>
    </w:p>
    <w:p w14:paraId="530DA794" w14:textId="77777777" w:rsidR="005263AC" w:rsidRDefault="005263AC" w:rsidP="004D1430">
      <w:pPr>
        <w:ind w:firstLine="900"/>
        <w:jc w:val="center"/>
        <w:rPr>
          <w:b/>
          <w:bCs/>
          <w:sz w:val="28"/>
          <w:szCs w:val="28"/>
        </w:rPr>
      </w:pPr>
    </w:p>
    <w:p w14:paraId="4DE2BED1" w14:textId="77777777" w:rsidR="004D1430" w:rsidRPr="004D1430" w:rsidRDefault="004D1430" w:rsidP="004D1430">
      <w:pPr>
        <w:ind w:firstLine="900"/>
        <w:jc w:val="center"/>
        <w:rPr>
          <w:b/>
          <w:bCs/>
          <w:sz w:val="28"/>
          <w:szCs w:val="28"/>
        </w:rPr>
      </w:pPr>
      <w:r w:rsidRPr="004D1430">
        <w:rPr>
          <w:b/>
          <w:bCs/>
          <w:sz w:val="28"/>
          <w:szCs w:val="28"/>
        </w:rPr>
        <w:t>вирішила:</w:t>
      </w:r>
    </w:p>
    <w:p w14:paraId="0EBF40E7" w14:textId="77777777" w:rsidR="004D1430" w:rsidRDefault="004D1430" w:rsidP="004D1430">
      <w:pPr>
        <w:ind w:firstLine="900"/>
        <w:jc w:val="center"/>
        <w:rPr>
          <w:sz w:val="28"/>
          <w:szCs w:val="28"/>
        </w:rPr>
      </w:pPr>
    </w:p>
    <w:p w14:paraId="5A29A3C0" w14:textId="4F75FBAD" w:rsidR="00A60967" w:rsidRDefault="004D1430" w:rsidP="006F634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запропонувати</w:t>
      </w:r>
      <w:r w:rsidR="00397522">
        <w:rPr>
          <w:sz w:val="28"/>
          <w:szCs w:val="28"/>
        </w:rPr>
        <w:t xml:space="preserve"> Міністерству </w:t>
      </w:r>
      <w:r w:rsidR="00397522" w:rsidRPr="00397522">
        <w:rPr>
          <w:sz w:val="28"/>
          <w:szCs w:val="28"/>
        </w:rPr>
        <w:t xml:space="preserve">захисту довкілля </w:t>
      </w:r>
      <w:r w:rsidR="00354ADF">
        <w:rPr>
          <w:sz w:val="28"/>
          <w:szCs w:val="28"/>
        </w:rPr>
        <w:t xml:space="preserve">та природних ресурсів </w:t>
      </w:r>
      <w:r w:rsidR="00397522" w:rsidRPr="00397522">
        <w:rPr>
          <w:sz w:val="28"/>
          <w:szCs w:val="28"/>
        </w:rPr>
        <w:t>України</w:t>
      </w:r>
      <w:r w:rsidR="00397522">
        <w:rPr>
          <w:sz w:val="28"/>
          <w:szCs w:val="28"/>
        </w:rPr>
        <w:t xml:space="preserve"> </w:t>
      </w:r>
      <w:r w:rsidR="00354ADF">
        <w:rPr>
          <w:sz w:val="28"/>
          <w:szCs w:val="28"/>
        </w:rPr>
        <w:t xml:space="preserve">привести у відповідність до вимог </w:t>
      </w:r>
      <w:r w:rsidR="006F634D">
        <w:rPr>
          <w:sz w:val="28"/>
          <w:szCs w:val="28"/>
        </w:rPr>
        <w:t xml:space="preserve">Водного Кодексу України та постанови Кабінету Міністрів України </w:t>
      </w:r>
      <w:r w:rsidR="006F634D" w:rsidRPr="006F634D">
        <w:rPr>
          <w:sz w:val="28"/>
          <w:szCs w:val="28"/>
        </w:rPr>
        <w:t xml:space="preserve">від 11 вересня 1996 р. </w:t>
      </w:r>
      <w:r w:rsidR="006F634D">
        <w:rPr>
          <w:sz w:val="28"/>
          <w:szCs w:val="28"/>
        </w:rPr>
        <w:t>№</w:t>
      </w:r>
      <w:r w:rsidR="006F634D" w:rsidRPr="006F634D">
        <w:rPr>
          <w:sz w:val="28"/>
          <w:szCs w:val="28"/>
        </w:rPr>
        <w:t xml:space="preserve"> 1100 </w:t>
      </w:r>
      <w:r w:rsidR="006F634D">
        <w:rPr>
          <w:sz w:val="28"/>
          <w:szCs w:val="28"/>
        </w:rPr>
        <w:t>«</w:t>
      </w:r>
      <w:r w:rsidR="006F634D" w:rsidRPr="006F634D">
        <w:rPr>
          <w:sz w:val="28"/>
          <w:szCs w:val="28"/>
        </w:rPr>
        <w:t>Про затвердження Порядку розроблення нормативів гранично допустимого скидання забруднюючих речовин у водні об’єкти та перелік забруднюючих речовин, скидання яких у водні об’єкти нормується</w:t>
      </w:r>
      <w:r w:rsidR="006F634D">
        <w:rPr>
          <w:sz w:val="28"/>
          <w:szCs w:val="28"/>
        </w:rPr>
        <w:t>»</w:t>
      </w:r>
      <w:r w:rsidR="00397522">
        <w:rPr>
          <w:sz w:val="28"/>
          <w:szCs w:val="28"/>
        </w:rPr>
        <w:t xml:space="preserve"> </w:t>
      </w:r>
      <w:r w:rsidR="006F634D" w:rsidRPr="00354ADF">
        <w:rPr>
          <w:sz w:val="28"/>
          <w:szCs w:val="28"/>
        </w:rPr>
        <w:t>Інструкці</w:t>
      </w:r>
      <w:r w:rsidR="006F634D">
        <w:rPr>
          <w:sz w:val="28"/>
          <w:szCs w:val="28"/>
        </w:rPr>
        <w:t>ю</w:t>
      </w:r>
      <w:r w:rsidR="006F634D" w:rsidRPr="00354ADF">
        <w:rPr>
          <w:sz w:val="28"/>
          <w:szCs w:val="28"/>
        </w:rPr>
        <w:t xml:space="preserve"> про порядок розробки та затвердження гранично допустимих скидів (ГДС) речовин у водні об’єкти із зворотними водами</w:t>
      </w:r>
      <w:r w:rsidR="006F634D">
        <w:rPr>
          <w:sz w:val="28"/>
          <w:szCs w:val="28"/>
        </w:rPr>
        <w:t xml:space="preserve">, затверджену </w:t>
      </w:r>
      <w:r w:rsidR="00397522">
        <w:rPr>
          <w:sz w:val="28"/>
          <w:szCs w:val="28"/>
        </w:rPr>
        <w:t>наказ</w:t>
      </w:r>
      <w:r w:rsidR="006F634D">
        <w:rPr>
          <w:sz w:val="28"/>
          <w:szCs w:val="28"/>
        </w:rPr>
        <w:t>ом</w:t>
      </w:r>
      <w:r w:rsidR="00397522">
        <w:rPr>
          <w:sz w:val="28"/>
          <w:szCs w:val="28"/>
        </w:rPr>
        <w:t xml:space="preserve"> </w:t>
      </w:r>
      <w:r w:rsidR="00354ADF" w:rsidRPr="00354ADF">
        <w:rPr>
          <w:sz w:val="28"/>
          <w:szCs w:val="28"/>
        </w:rPr>
        <w:t>Міністерства охорони навколишнього природного середовища України</w:t>
      </w:r>
      <w:r w:rsidR="005263AC">
        <w:rPr>
          <w:sz w:val="28"/>
          <w:szCs w:val="28"/>
        </w:rPr>
        <w:t xml:space="preserve"> </w:t>
      </w:r>
      <w:r w:rsidR="00354ADF" w:rsidRPr="00354ADF">
        <w:rPr>
          <w:sz w:val="28"/>
          <w:szCs w:val="28"/>
        </w:rPr>
        <w:t>від 15.12.94 № 116</w:t>
      </w:r>
      <w:r w:rsidR="00397522">
        <w:rPr>
          <w:sz w:val="28"/>
          <w:szCs w:val="28"/>
        </w:rPr>
        <w:t>, як так</w:t>
      </w:r>
      <w:r w:rsidR="006F634D">
        <w:rPr>
          <w:sz w:val="28"/>
          <w:szCs w:val="28"/>
        </w:rPr>
        <w:t>ої</w:t>
      </w:r>
      <w:r w:rsidR="00397522">
        <w:rPr>
          <w:sz w:val="28"/>
          <w:szCs w:val="28"/>
        </w:rPr>
        <w:t>,</w:t>
      </w:r>
      <w:r w:rsidR="00F8512C">
        <w:rPr>
          <w:sz w:val="28"/>
          <w:szCs w:val="28"/>
        </w:rPr>
        <w:t xml:space="preserve"> </w:t>
      </w:r>
      <w:r w:rsidR="00397522">
        <w:rPr>
          <w:sz w:val="28"/>
          <w:szCs w:val="28"/>
        </w:rPr>
        <w:t xml:space="preserve">що не узгоджується з </w:t>
      </w:r>
      <w:r w:rsidR="00EB0C29">
        <w:rPr>
          <w:sz w:val="28"/>
          <w:szCs w:val="28"/>
        </w:rPr>
        <w:t xml:space="preserve">їх </w:t>
      </w:r>
      <w:r w:rsidR="00397522">
        <w:rPr>
          <w:sz w:val="28"/>
          <w:szCs w:val="28"/>
        </w:rPr>
        <w:t xml:space="preserve">вимогами та порушує принципи державної </w:t>
      </w:r>
      <w:r w:rsidR="00F8512C">
        <w:rPr>
          <w:sz w:val="28"/>
          <w:szCs w:val="28"/>
        </w:rPr>
        <w:t>регуляторної політики.</w:t>
      </w:r>
    </w:p>
    <w:p w14:paraId="0A7BE1AF" w14:textId="77777777" w:rsidR="00F8512C" w:rsidRPr="00FD70AA" w:rsidRDefault="00F8512C" w:rsidP="0015672F">
      <w:pPr>
        <w:ind w:firstLine="900"/>
        <w:jc w:val="both"/>
        <w:rPr>
          <w:sz w:val="16"/>
          <w:szCs w:val="16"/>
        </w:rPr>
      </w:pPr>
    </w:p>
    <w:p w14:paraId="4D8D9D63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Рішення Державної регуляторної служби України щодо усунення порушень принципів державної регуляторної політики підлягає виконанню у порядку, визначеному статтею 28 Закону № 1160, у двомісячний строк з дня прийняття такого рішення.</w:t>
      </w:r>
    </w:p>
    <w:p w14:paraId="4CDBBC40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Виконання такого рішення передбачає</w:t>
      </w:r>
      <w:r w:rsidRPr="00F8512C">
        <w:t xml:space="preserve"> </w:t>
      </w:r>
      <w:r w:rsidRPr="00F8512C">
        <w:rPr>
          <w:sz w:val="28"/>
          <w:szCs w:val="28"/>
        </w:rPr>
        <w:t xml:space="preserve">підготовку проекту </w:t>
      </w:r>
      <w:proofErr w:type="spellStart"/>
      <w:r w:rsidRPr="00F8512C">
        <w:rPr>
          <w:sz w:val="28"/>
          <w:szCs w:val="28"/>
        </w:rPr>
        <w:t>акта</w:t>
      </w:r>
      <w:proofErr w:type="spellEnd"/>
      <w:r w:rsidRPr="00F8512C">
        <w:rPr>
          <w:sz w:val="28"/>
          <w:szCs w:val="28"/>
        </w:rPr>
        <w:t xml:space="preserve"> про </w:t>
      </w:r>
      <w:r w:rsidR="00354ADF">
        <w:rPr>
          <w:sz w:val="28"/>
          <w:szCs w:val="28"/>
        </w:rPr>
        <w:t>внесення змін до</w:t>
      </w:r>
      <w:r>
        <w:rPr>
          <w:sz w:val="28"/>
          <w:szCs w:val="28"/>
        </w:rPr>
        <w:t xml:space="preserve"> наказ</w:t>
      </w:r>
      <w:r w:rsidR="00354ADF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354ADF" w:rsidRPr="00354ADF">
        <w:rPr>
          <w:sz w:val="28"/>
          <w:szCs w:val="28"/>
        </w:rPr>
        <w:t xml:space="preserve">Міністерства охорони навколишнього природного середовища України від 15.12.94 № 116 «Про затвердження Інструкції про порядок розробки та затвердження гранично допустимих скидів (ГДС) речовин у водні об’єкти із зворотними водами» </w:t>
      </w:r>
      <w:r>
        <w:rPr>
          <w:sz w:val="28"/>
          <w:szCs w:val="28"/>
        </w:rPr>
        <w:t xml:space="preserve">та подання до уповноваженого органу копії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про </w:t>
      </w:r>
      <w:r w:rsidR="00354ADF">
        <w:rPr>
          <w:sz w:val="28"/>
          <w:szCs w:val="28"/>
        </w:rPr>
        <w:t>внесення змін до</w:t>
      </w:r>
      <w:r>
        <w:rPr>
          <w:sz w:val="28"/>
          <w:szCs w:val="28"/>
        </w:rPr>
        <w:t xml:space="preserve"> цього регуляторного </w:t>
      </w:r>
      <w:proofErr w:type="spellStart"/>
      <w:r>
        <w:rPr>
          <w:sz w:val="28"/>
          <w:szCs w:val="28"/>
        </w:rPr>
        <w:t>акта</w:t>
      </w:r>
      <w:proofErr w:type="spellEnd"/>
      <w:r>
        <w:rPr>
          <w:sz w:val="28"/>
          <w:szCs w:val="28"/>
        </w:rPr>
        <w:t xml:space="preserve"> не пізніше одного робочого дня до закінчення строку виконання відповідного рішення.</w:t>
      </w:r>
    </w:p>
    <w:p w14:paraId="24D1C290" w14:textId="77777777" w:rsidR="00F8512C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 </w:t>
      </w:r>
      <w:r w:rsidRPr="00F8512C">
        <w:rPr>
          <w:sz w:val="28"/>
          <w:szCs w:val="28"/>
        </w:rPr>
        <w:t xml:space="preserve">разі невиконання рішення уповноваженого органу про необхідність усунення порушень принципів державної регуляторної політики або </w:t>
      </w:r>
      <w:proofErr w:type="spellStart"/>
      <w:r w:rsidRPr="00F8512C">
        <w:rPr>
          <w:sz w:val="28"/>
          <w:szCs w:val="28"/>
        </w:rPr>
        <w:t>неоскарження</w:t>
      </w:r>
      <w:proofErr w:type="spellEnd"/>
      <w:r w:rsidRPr="00F8512C">
        <w:rPr>
          <w:sz w:val="28"/>
          <w:szCs w:val="28"/>
        </w:rPr>
        <w:t xml:space="preserve"> цього рішення органом виконавчої влади протягом встановленого в Законі</w:t>
      </w:r>
      <w:r>
        <w:rPr>
          <w:sz w:val="28"/>
          <w:szCs w:val="28"/>
        </w:rPr>
        <w:t xml:space="preserve"> № 1160</w:t>
      </w:r>
      <w:r w:rsidRPr="00F8512C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>,</w:t>
      </w:r>
      <w:r w:rsidRPr="00F8512C">
        <w:rPr>
          <w:sz w:val="28"/>
          <w:szCs w:val="28"/>
        </w:rPr>
        <w:t xml:space="preserve"> дія регуляторного </w:t>
      </w:r>
      <w:proofErr w:type="spellStart"/>
      <w:r w:rsidRPr="00F8512C">
        <w:rPr>
          <w:sz w:val="28"/>
          <w:szCs w:val="28"/>
        </w:rPr>
        <w:t>акта</w:t>
      </w:r>
      <w:proofErr w:type="spellEnd"/>
      <w:r w:rsidRPr="00F8512C">
        <w:rPr>
          <w:sz w:val="28"/>
          <w:szCs w:val="28"/>
        </w:rPr>
        <w:t xml:space="preserve"> або окремих його положень, щодо яких було прийнято відповідне рішення, зупиняється наступного дня з дня закінчення строку для виконання такого рішення.</w:t>
      </w:r>
    </w:p>
    <w:p w14:paraId="1E21C397" w14:textId="77777777" w:rsidR="00A60967" w:rsidRDefault="00F8512C" w:rsidP="0015672F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Подання скарги щодо рішення уповноваженого органу не зупиняє дії цього рішення.</w:t>
      </w:r>
    </w:p>
    <w:p w14:paraId="105930F4" w14:textId="77777777" w:rsidR="00A60967" w:rsidRPr="0015672F" w:rsidRDefault="00A60967" w:rsidP="0015672F">
      <w:pPr>
        <w:ind w:firstLine="900"/>
        <w:jc w:val="both"/>
        <w:rPr>
          <w:sz w:val="28"/>
          <w:szCs w:val="28"/>
        </w:rPr>
      </w:pPr>
    </w:p>
    <w:p w14:paraId="48B7C3DA" w14:textId="77777777" w:rsidR="0063732A" w:rsidRPr="001F42AF" w:rsidRDefault="0063732A" w:rsidP="00B6432F">
      <w:pPr>
        <w:ind w:firstLine="900"/>
        <w:jc w:val="both"/>
        <w:rPr>
          <w:sz w:val="28"/>
          <w:szCs w:val="28"/>
        </w:rPr>
      </w:pPr>
    </w:p>
    <w:p w14:paraId="4CE15969" w14:textId="77777777" w:rsidR="00DC1FC0" w:rsidRPr="001F42AF" w:rsidRDefault="00FD70AA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Т. в. о. </w:t>
      </w:r>
      <w:r w:rsidR="00B6432F" w:rsidRPr="001F42AF">
        <w:rPr>
          <w:b/>
          <w:sz w:val="28"/>
          <w:szCs w:val="28"/>
        </w:rPr>
        <w:t>Голов</w:t>
      </w:r>
      <w:r>
        <w:rPr>
          <w:b/>
          <w:sz w:val="28"/>
          <w:szCs w:val="28"/>
          <w:lang w:val="uk-UA"/>
        </w:rPr>
        <w:t>и</w:t>
      </w:r>
      <w:r w:rsidR="00DC1FC0" w:rsidRPr="001F42AF">
        <w:rPr>
          <w:b/>
          <w:sz w:val="28"/>
          <w:szCs w:val="28"/>
          <w:lang w:val="uk-UA"/>
        </w:rPr>
        <w:t xml:space="preserve"> Державної </w:t>
      </w:r>
    </w:p>
    <w:p w14:paraId="7C2FFB77" w14:textId="77777777" w:rsidR="001B4E0E" w:rsidRDefault="00DC1FC0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  <w:r w:rsidRPr="001F42AF">
        <w:rPr>
          <w:b/>
          <w:sz w:val="28"/>
          <w:szCs w:val="28"/>
          <w:lang w:val="uk-UA"/>
        </w:rPr>
        <w:t>регуляторної служби</w:t>
      </w:r>
      <w:r w:rsidR="00192B37" w:rsidRPr="001F42AF">
        <w:rPr>
          <w:b/>
          <w:sz w:val="28"/>
          <w:szCs w:val="28"/>
          <w:lang w:val="uk-UA"/>
        </w:rPr>
        <w:t xml:space="preserve"> України</w:t>
      </w:r>
      <w:r w:rsidR="00FB4E97" w:rsidRPr="001F42AF">
        <w:rPr>
          <w:b/>
          <w:sz w:val="28"/>
          <w:szCs w:val="28"/>
        </w:rPr>
        <w:tab/>
      </w:r>
      <w:r w:rsidR="00FB4E97" w:rsidRPr="001F42AF">
        <w:rPr>
          <w:b/>
          <w:sz w:val="28"/>
          <w:szCs w:val="28"/>
        </w:rPr>
        <w:tab/>
      </w:r>
      <w:r w:rsidR="00FB4E97" w:rsidRPr="001F42AF">
        <w:rPr>
          <w:b/>
          <w:sz w:val="28"/>
          <w:szCs w:val="28"/>
        </w:rPr>
        <w:tab/>
      </w:r>
      <w:r w:rsidR="00C67645" w:rsidRPr="001F42AF">
        <w:rPr>
          <w:b/>
          <w:sz w:val="28"/>
          <w:szCs w:val="28"/>
        </w:rPr>
        <w:tab/>
      </w:r>
      <w:r w:rsidR="00FD70AA">
        <w:rPr>
          <w:b/>
          <w:sz w:val="28"/>
          <w:szCs w:val="28"/>
          <w:lang w:val="uk-UA"/>
        </w:rPr>
        <w:t xml:space="preserve">  Олег МІРОШНІЧЕНКО</w:t>
      </w:r>
    </w:p>
    <w:p w14:paraId="4E510A4B" w14:textId="77777777" w:rsidR="0050045C" w:rsidRDefault="0050045C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A9BCDF6" w14:textId="0062630F" w:rsidR="003F0D16" w:rsidRDefault="003F0D16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97EDC83" w14:textId="72DE71EB" w:rsidR="00FD2848" w:rsidRDefault="00FD2848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AC534E9" w14:textId="6EF8ED37" w:rsidR="00FD2848" w:rsidRDefault="00FD2848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EB14413" w14:textId="518D78B9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B5D39A8" w14:textId="0279C3D1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459DDFA" w14:textId="56A58A60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27BA6B74" w14:textId="35B90E2B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176156F9" w14:textId="0C524FA6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4CC647D4" w14:textId="6DBE7684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ED59260" w14:textId="225D406C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E7D3703" w14:textId="54B46EBE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29094438" w14:textId="638ADFF9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1BF462C" w14:textId="01F3E359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4658D40" w14:textId="46E88168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0B9433E" w14:textId="3E559596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74588331" w14:textId="02ADD7A1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6235F375" w14:textId="4AC9C3A5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9637040" w14:textId="36D622E3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0053DEC" w14:textId="7425704E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B525DEA" w14:textId="01E9C456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01DC10E" w14:textId="1083F734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1AF4A72" w14:textId="2CC7C8B6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76BCB08" w14:textId="4D58AE5F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5E2662C1" w14:textId="01A763B4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0DA89ED9" w14:textId="18E2B5FD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4C6C7101" w14:textId="77381D7F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p w14:paraId="3ED08979" w14:textId="6136B601" w:rsidR="00EB0C29" w:rsidRDefault="00EB0C29" w:rsidP="00B97874">
      <w:pPr>
        <w:pStyle w:val="1"/>
        <w:shd w:val="clear" w:color="auto" w:fill="auto"/>
        <w:spacing w:before="0"/>
        <w:ind w:right="20"/>
        <w:rPr>
          <w:b/>
          <w:sz w:val="28"/>
          <w:szCs w:val="28"/>
          <w:lang w:val="uk-UA"/>
        </w:rPr>
      </w:pPr>
    </w:p>
    <w:sectPr w:rsidR="00EB0C29" w:rsidSect="00EB0C29">
      <w:headerReference w:type="even" r:id="rId7"/>
      <w:headerReference w:type="default" r:id="rId8"/>
      <w:pgSz w:w="11906" w:h="16838"/>
      <w:pgMar w:top="1077" w:right="567" w:bottom="1077" w:left="1531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0E606" w14:textId="77777777" w:rsidR="0010249A" w:rsidRDefault="0010249A">
      <w:r>
        <w:separator/>
      </w:r>
    </w:p>
  </w:endnote>
  <w:endnote w:type="continuationSeparator" w:id="0">
    <w:p w14:paraId="288B2E25" w14:textId="77777777" w:rsidR="0010249A" w:rsidRDefault="0010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1CD21" w14:textId="77777777" w:rsidR="0010249A" w:rsidRDefault="0010249A">
      <w:r>
        <w:separator/>
      </w:r>
    </w:p>
  </w:footnote>
  <w:footnote w:type="continuationSeparator" w:id="0">
    <w:p w14:paraId="67712A9D" w14:textId="77777777" w:rsidR="0010249A" w:rsidRDefault="0010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45A6" w14:textId="77777777" w:rsidR="00DB2E3C" w:rsidRDefault="00573B58" w:rsidP="00366DA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B2E3C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969B6FD" w14:textId="77777777" w:rsidR="00DB2E3C" w:rsidRDefault="00DB2E3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7D1955" w14:textId="77777777" w:rsidR="00DB2E3C" w:rsidRPr="00DB2E3C" w:rsidRDefault="00573B58" w:rsidP="00366DAF">
    <w:pPr>
      <w:pStyle w:val="a8"/>
      <w:framePr w:wrap="around" w:vAnchor="text" w:hAnchor="margin" w:xAlign="center" w:y="1"/>
      <w:rPr>
        <w:rStyle w:val="aa"/>
        <w:sz w:val="28"/>
        <w:szCs w:val="28"/>
      </w:rPr>
    </w:pPr>
    <w:r w:rsidRPr="00DB2E3C">
      <w:rPr>
        <w:rStyle w:val="aa"/>
        <w:sz w:val="28"/>
        <w:szCs w:val="28"/>
      </w:rPr>
      <w:fldChar w:fldCharType="begin"/>
    </w:r>
    <w:r w:rsidR="00DB2E3C" w:rsidRPr="00DB2E3C">
      <w:rPr>
        <w:rStyle w:val="aa"/>
        <w:sz w:val="28"/>
        <w:szCs w:val="28"/>
      </w:rPr>
      <w:instrText xml:space="preserve">PAGE  </w:instrText>
    </w:r>
    <w:r w:rsidRPr="00DB2E3C">
      <w:rPr>
        <w:rStyle w:val="aa"/>
        <w:sz w:val="28"/>
        <w:szCs w:val="28"/>
      </w:rPr>
      <w:fldChar w:fldCharType="separate"/>
    </w:r>
    <w:r w:rsidR="00FC067D">
      <w:rPr>
        <w:rStyle w:val="aa"/>
        <w:noProof/>
        <w:sz w:val="28"/>
        <w:szCs w:val="28"/>
      </w:rPr>
      <w:t>3</w:t>
    </w:r>
    <w:r w:rsidRPr="00DB2E3C">
      <w:rPr>
        <w:rStyle w:val="aa"/>
        <w:sz w:val="28"/>
        <w:szCs w:val="28"/>
      </w:rPr>
      <w:fldChar w:fldCharType="end"/>
    </w:r>
  </w:p>
  <w:p w14:paraId="5041D4C7" w14:textId="77777777" w:rsidR="00DB2E3C" w:rsidRDefault="00DB2E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2F"/>
    <w:rsid w:val="00000A26"/>
    <w:rsid w:val="0000137F"/>
    <w:rsid w:val="0001342F"/>
    <w:rsid w:val="00014B15"/>
    <w:rsid w:val="000159E3"/>
    <w:rsid w:val="000225ED"/>
    <w:rsid w:val="0002487D"/>
    <w:rsid w:val="00025315"/>
    <w:rsid w:val="00031F49"/>
    <w:rsid w:val="00035F0E"/>
    <w:rsid w:val="000427E6"/>
    <w:rsid w:val="00042D68"/>
    <w:rsid w:val="00045F78"/>
    <w:rsid w:val="000519CB"/>
    <w:rsid w:val="00052741"/>
    <w:rsid w:val="00055A9D"/>
    <w:rsid w:val="000560C4"/>
    <w:rsid w:val="00056693"/>
    <w:rsid w:val="000567FA"/>
    <w:rsid w:val="000575EC"/>
    <w:rsid w:val="00060C5C"/>
    <w:rsid w:val="00063242"/>
    <w:rsid w:val="0006755B"/>
    <w:rsid w:val="000718C8"/>
    <w:rsid w:val="000730AD"/>
    <w:rsid w:val="00075E3A"/>
    <w:rsid w:val="00076658"/>
    <w:rsid w:val="00077524"/>
    <w:rsid w:val="00082206"/>
    <w:rsid w:val="000834CE"/>
    <w:rsid w:val="00083A58"/>
    <w:rsid w:val="00084B4A"/>
    <w:rsid w:val="0008599D"/>
    <w:rsid w:val="00087BF9"/>
    <w:rsid w:val="000924E1"/>
    <w:rsid w:val="000966A6"/>
    <w:rsid w:val="00097CBF"/>
    <w:rsid w:val="000A1FCD"/>
    <w:rsid w:val="000A22E9"/>
    <w:rsid w:val="000A4CBC"/>
    <w:rsid w:val="000B02C4"/>
    <w:rsid w:val="000B354E"/>
    <w:rsid w:val="000B7E73"/>
    <w:rsid w:val="000C10F4"/>
    <w:rsid w:val="000C254A"/>
    <w:rsid w:val="000C3329"/>
    <w:rsid w:val="000C5BE7"/>
    <w:rsid w:val="000C5EDD"/>
    <w:rsid w:val="000C62DF"/>
    <w:rsid w:val="000C685D"/>
    <w:rsid w:val="000C6AEE"/>
    <w:rsid w:val="000E13EA"/>
    <w:rsid w:val="000E299E"/>
    <w:rsid w:val="000F271C"/>
    <w:rsid w:val="000F5266"/>
    <w:rsid w:val="000F54B1"/>
    <w:rsid w:val="000F607F"/>
    <w:rsid w:val="000F7C7B"/>
    <w:rsid w:val="001002DC"/>
    <w:rsid w:val="0010249A"/>
    <w:rsid w:val="00112633"/>
    <w:rsid w:val="00120FF9"/>
    <w:rsid w:val="0012144B"/>
    <w:rsid w:val="00125109"/>
    <w:rsid w:val="00126008"/>
    <w:rsid w:val="00127ADB"/>
    <w:rsid w:val="00137276"/>
    <w:rsid w:val="00141657"/>
    <w:rsid w:val="0014346D"/>
    <w:rsid w:val="001448E2"/>
    <w:rsid w:val="00144CFE"/>
    <w:rsid w:val="00147558"/>
    <w:rsid w:val="00154CE1"/>
    <w:rsid w:val="00155389"/>
    <w:rsid w:val="0015672F"/>
    <w:rsid w:val="001614BD"/>
    <w:rsid w:val="001655F1"/>
    <w:rsid w:val="00165ECD"/>
    <w:rsid w:val="00170013"/>
    <w:rsid w:val="001718B2"/>
    <w:rsid w:val="00172EFE"/>
    <w:rsid w:val="00174953"/>
    <w:rsid w:val="00175AAC"/>
    <w:rsid w:val="00177BEA"/>
    <w:rsid w:val="0018238E"/>
    <w:rsid w:val="0018346B"/>
    <w:rsid w:val="00184B80"/>
    <w:rsid w:val="001874A3"/>
    <w:rsid w:val="0019154F"/>
    <w:rsid w:val="00192945"/>
    <w:rsid w:val="00192B37"/>
    <w:rsid w:val="00193AFD"/>
    <w:rsid w:val="001A013D"/>
    <w:rsid w:val="001A1A56"/>
    <w:rsid w:val="001A3078"/>
    <w:rsid w:val="001A4480"/>
    <w:rsid w:val="001A4869"/>
    <w:rsid w:val="001A56E0"/>
    <w:rsid w:val="001A5E42"/>
    <w:rsid w:val="001A6B50"/>
    <w:rsid w:val="001A7A7D"/>
    <w:rsid w:val="001A7B1A"/>
    <w:rsid w:val="001B0E7D"/>
    <w:rsid w:val="001B4E0E"/>
    <w:rsid w:val="001B55B3"/>
    <w:rsid w:val="001B6C5B"/>
    <w:rsid w:val="001B7F43"/>
    <w:rsid w:val="001C0583"/>
    <w:rsid w:val="001C2A45"/>
    <w:rsid w:val="001C2C18"/>
    <w:rsid w:val="001C4594"/>
    <w:rsid w:val="001D3D5E"/>
    <w:rsid w:val="001D3E94"/>
    <w:rsid w:val="001D3F39"/>
    <w:rsid w:val="001D56EC"/>
    <w:rsid w:val="001D5F34"/>
    <w:rsid w:val="001D60F9"/>
    <w:rsid w:val="001D6F69"/>
    <w:rsid w:val="001E3483"/>
    <w:rsid w:val="001E661D"/>
    <w:rsid w:val="001F0391"/>
    <w:rsid w:val="001F0ED2"/>
    <w:rsid w:val="001F1A3E"/>
    <w:rsid w:val="001F3495"/>
    <w:rsid w:val="001F34B8"/>
    <w:rsid w:val="001F42AF"/>
    <w:rsid w:val="001F682A"/>
    <w:rsid w:val="001F7DCC"/>
    <w:rsid w:val="00201A4A"/>
    <w:rsid w:val="00202039"/>
    <w:rsid w:val="002027BA"/>
    <w:rsid w:val="002226CF"/>
    <w:rsid w:val="00226737"/>
    <w:rsid w:val="00232D32"/>
    <w:rsid w:val="00236E00"/>
    <w:rsid w:val="00237798"/>
    <w:rsid w:val="002404A6"/>
    <w:rsid w:val="002454ED"/>
    <w:rsid w:val="00246199"/>
    <w:rsid w:val="0024735E"/>
    <w:rsid w:val="00260322"/>
    <w:rsid w:val="00261DCB"/>
    <w:rsid w:val="002669F6"/>
    <w:rsid w:val="0026721D"/>
    <w:rsid w:val="0027186E"/>
    <w:rsid w:val="00272A4A"/>
    <w:rsid w:val="00273507"/>
    <w:rsid w:val="002810F1"/>
    <w:rsid w:val="00281802"/>
    <w:rsid w:val="00282A5D"/>
    <w:rsid w:val="0028702D"/>
    <w:rsid w:val="0029137F"/>
    <w:rsid w:val="0029247B"/>
    <w:rsid w:val="002A0F4E"/>
    <w:rsid w:val="002A32EE"/>
    <w:rsid w:val="002A3FCB"/>
    <w:rsid w:val="002A7079"/>
    <w:rsid w:val="002B11FA"/>
    <w:rsid w:val="002B3F1C"/>
    <w:rsid w:val="002B548F"/>
    <w:rsid w:val="002C1A2F"/>
    <w:rsid w:val="002D42C6"/>
    <w:rsid w:val="002E11E3"/>
    <w:rsid w:val="002E3D61"/>
    <w:rsid w:val="002E576C"/>
    <w:rsid w:val="002E686F"/>
    <w:rsid w:val="002E73D8"/>
    <w:rsid w:val="002E78CA"/>
    <w:rsid w:val="002F11F8"/>
    <w:rsid w:val="002F262B"/>
    <w:rsid w:val="002F3F2F"/>
    <w:rsid w:val="002F467F"/>
    <w:rsid w:val="002F5839"/>
    <w:rsid w:val="002F6BD2"/>
    <w:rsid w:val="0030141E"/>
    <w:rsid w:val="00306659"/>
    <w:rsid w:val="00311D7F"/>
    <w:rsid w:val="00311DBC"/>
    <w:rsid w:val="00313BDA"/>
    <w:rsid w:val="00315E0F"/>
    <w:rsid w:val="00317FE9"/>
    <w:rsid w:val="00325AD2"/>
    <w:rsid w:val="0032644D"/>
    <w:rsid w:val="00331149"/>
    <w:rsid w:val="003311BD"/>
    <w:rsid w:val="00332061"/>
    <w:rsid w:val="00335A3A"/>
    <w:rsid w:val="00335EE4"/>
    <w:rsid w:val="00337455"/>
    <w:rsid w:val="003416C4"/>
    <w:rsid w:val="00341878"/>
    <w:rsid w:val="00342477"/>
    <w:rsid w:val="00346F1C"/>
    <w:rsid w:val="0035001F"/>
    <w:rsid w:val="00350E99"/>
    <w:rsid w:val="00354ADF"/>
    <w:rsid w:val="00355AB5"/>
    <w:rsid w:val="00355E86"/>
    <w:rsid w:val="00355F13"/>
    <w:rsid w:val="0036173C"/>
    <w:rsid w:val="003659FF"/>
    <w:rsid w:val="00365C35"/>
    <w:rsid w:val="00366716"/>
    <w:rsid w:val="00366DAF"/>
    <w:rsid w:val="00370397"/>
    <w:rsid w:val="00372C12"/>
    <w:rsid w:val="00372D5D"/>
    <w:rsid w:val="00373B60"/>
    <w:rsid w:val="00375385"/>
    <w:rsid w:val="00376A6C"/>
    <w:rsid w:val="00376B47"/>
    <w:rsid w:val="00377360"/>
    <w:rsid w:val="00381E96"/>
    <w:rsid w:val="0038278C"/>
    <w:rsid w:val="00382D1A"/>
    <w:rsid w:val="003840E1"/>
    <w:rsid w:val="00386059"/>
    <w:rsid w:val="003870D0"/>
    <w:rsid w:val="0039546E"/>
    <w:rsid w:val="00397522"/>
    <w:rsid w:val="003A3456"/>
    <w:rsid w:val="003A3A67"/>
    <w:rsid w:val="003A4BA0"/>
    <w:rsid w:val="003A4D79"/>
    <w:rsid w:val="003A5D64"/>
    <w:rsid w:val="003A6B13"/>
    <w:rsid w:val="003B23D0"/>
    <w:rsid w:val="003C0FE9"/>
    <w:rsid w:val="003C1F1B"/>
    <w:rsid w:val="003C46AA"/>
    <w:rsid w:val="003D112D"/>
    <w:rsid w:val="003D3C5C"/>
    <w:rsid w:val="003D5FBA"/>
    <w:rsid w:val="003D64C5"/>
    <w:rsid w:val="003D7FE3"/>
    <w:rsid w:val="003E737F"/>
    <w:rsid w:val="003E76AC"/>
    <w:rsid w:val="003E7D13"/>
    <w:rsid w:val="003F0C67"/>
    <w:rsid w:val="003F0D16"/>
    <w:rsid w:val="00401463"/>
    <w:rsid w:val="00401B79"/>
    <w:rsid w:val="0040310E"/>
    <w:rsid w:val="0040757F"/>
    <w:rsid w:val="004345A1"/>
    <w:rsid w:val="00434E67"/>
    <w:rsid w:val="00435D9E"/>
    <w:rsid w:val="00440E10"/>
    <w:rsid w:val="00443879"/>
    <w:rsid w:val="00446BBF"/>
    <w:rsid w:val="00450315"/>
    <w:rsid w:val="00450BEB"/>
    <w:rsid w:val="0045161A"/>
    <w:rsid w:val="0045220A"/>
    <w:rsid w:val="004548B7"/>
    <w:rsid w:val="00455F38"/>
    <w:rsid w:val="00456DA0"/>
    <w:rsid w:val="0045711E"/>
    <w:rsid w:val="004607FE"/>
    <w:rsid w:val="004611BD"/>
    <w:rsid w:val="004613FC"/>
    <w:rsid w:val="00464625"/>
    <w:rsid w:val="004659C8"/>
    <w:rsid w:val="004677A7"/>
    <w:rsid w:val="004743A1"/>
    <w:rsid w:val="0047496D"/>
    <w:rsid w:val="00475BFF"/>
    <w:rsid w:val="00481874"/>
    <w:rsid w:val="00485933"/>
    <w:rsid w:val="00486236"/>
    <w:rsid w:val="00486CA2"/>
    <w:rsid w:val="004929C0"/>
    <w:rsid w:val="00492E29"/>
    <w:rsid w:val="00494D80"/>
    <w:rsid w:val="004955AC"/>
    <w:rsid w:val="00497A95"/>
    <w:rsid w:val="004A2995"/>
    <w:rsid w:val="004A34E1"/>
    <w:rsid w:val="004A5F73"/>
    <w:rsid w:val="004B2254"/>
    <w:rsid w:val="004B47B7"/>
    <w:rsid w:val="004B5B3C"/>
    <w:rsid w:val="004B6273"/>
    <w:rsid w:val="004B63F5"/>
    <w:rsid w:val="004B6B23"/>
    <w:rsid w:val="004C1165"/>
    <w:rsid w:val="004C3255"/>
    <w:rsid w:val="004C36AA"/>
    <w:rsid w:val="004C378C"/>
    <w:rsid w:val="004C7339"/>
    <w:rsid w:val="004D0CC7"/>
    <w:rsid w:val="004D1430"/>
    <w:rsid w:val="004D6380"/>
    <w:rsid w:val="004E1B00"/>
    <w:rsid w:val="004E351B"/>
    <w:rsid w:val="004E50E8"/>
    <w:rsid w:val="004E5A07"/>
    <w:rsid w:val="004E60AB"/>
    <w:rsid w:val="004F04E4"/>
    <w:rsid w:val="004F24A8"/>
    <w:rsid w:val="004F3137"/>
    <w:rsid w:val="004F779B"/>
    <w:rsid w:val="0050045C"/>
    <w:rsid w:val="0050082A"/>
    <w:rsid w:val="005048A7"/>
    <w:rsid w:val="00510C48"/>
    <w:rsid w:val="00511529"/>
    <w:rsid w:val="00512BD0"/>
    <w:rsid w:val="00517327"/>
    <w:rsid w:val="0052136D"/>
    <w:rsid w:val="00522F02"/>
    <w:rsid w:val="005259F5"/>
    <w:rsid w:val="005263AC"/>
    <w:rsid w:val="00526E59"/>
    <w:rsid w:val="005314CD"/>
    <w:rsid w:val="0053174C"/>
    <w:rsid w:val="00534860"/>
    <w:rsid w:val="00535466"/>
    <w:rsid w:val="00535F4F"/>
    <w:rsid w:val="00536B9C"/>
    <w:rsid w:val="00537130"/>
    <w:rsid w:val="00541DE4"/>
    <w:rsid w:val="00542DCC"/>
    <w:rsid w:val="0054559E"/>
    <w:rsid w:val="00555B41"/>
    <w:rsid w:val="005603C2"/>
    <w:rsid w:val="0056307B"/>
    <w:rsid w:val="00564DA4"/>
    <w:rsid w:val="00570166"/>
    <w:rsid w:val="005705B7"/>
    <w:rsid w:val="00573B58"/>
    <w:rsid w:val="0057717C"/>
    <w:rsid w:val="00580860"/>
    <w:rsid w:val="00581343"/>
    <w:rsid w:val="0058191D"/>
    <w:rsid w:val="00581B8A"/>
    <w:rsid w:val="00582498"/>
    <w:rsid w:val="00582EB4"/>
    <w:rsid w:val="00583C9A"/>
    <w:rsid w:val="00585DB1"/>
    <w:rsid w:val="005955C9"/>
    <w:rsid w:val="00596DF5"/>
    <w:rsid w:val="005A50FE"/>
    <w:rsid w:val="005B0474"/>
    <w:rsid w:val="005B1342"/>
    <w:rsid w:val="005B1E32"/>
    <w:rsid w:val="005B2383"/>
    <w:rsid w:val="005C76AE"/>
    <w:rsid w:val="005D2DFA"/>
    <w:rsid w:val="005D53DF"/>
    <w:rsid w:val="005D7D8F"/>
    <w:rsid w:val="005E372D"/>
    <w:rsid w:val="005E6F3A"/>
    <w:rsid w:val="005F1D54"/>
    <w:rsid w:val="005F3649"/>
    <w:rsid w:val="005F3D85"/>
    <w:rsid w:val="005F48FD"/>
    <w:rsid w:val="005F5A67"/>
    <w:rsid w:val="005F6CA4"/>
    <w:rsid w:val="005F7368"/>
    <w:rsid w:val="00601D52"/>
    <w:rsid w:val="00602F3C"/>
    <w:rsid w:val="00604B8F"/>
    <w:rsid w:val="006064A6"/>
    <w:rsid w:val="00606E69"/>
    <w:rsid w:val="00607F6C"/>
    <w:rsid w:val="006100EA"/>
    <w:rsid w:val="0061114E"/>
    <w:rsid w:val="00611584"/>
    <w:rsid w:val="00621167"/>
    <w:rsid w:val="006232F0"/>
    <w:rsid w:val="00624422"/>
    <w:rsid w:val="006253E0"/>
    <w:rsid w:val="006266CA"/>
    <w:rsid w:val="006334C9"/>
    <w:rsid w:val="00635E2F"/>
    <w:rsid w:val="006367D9"/>
    <w:rsid w:val="0063732A"/>
    <w:rsid w:val="006500B8"/>
    <w:rsid w:val="00650413"/>
    <w:rsid w:val="00654314"/>
    <w:rsid w:val="006669A5"/>
    <w:rsid w:val="0067136B"/>
    <w:rsid w:val="006802B7"/>
    <w:rsid w:val="00682332"/>
    <w:rsid w:val="00682693"/>
    <w:rsid w:val="00690207"/>
    <w:rsid w:val="00694978"/>
    <w:rsid w:val="006959C6"/>
    <w:rsid w:val="006A1404"/>
    <w:rsid w:val="006A1EEA"/>
    <w:rsid w:val="006B560E"/>
    <w:rsid w:val="006C05C9"/>
    <w:rsid w:val="006C270C"/>
    <w:rsid w:val="006C2786"/>
    <w:rsid w:val="006C7704"/>
    <w:rsid w:val="006C78E1"/>
    <w:rsid w:val="006C794A"/>
    <w:rsid w:val="006D01AD"/>
    <w:rsid w:val="006D2FC4"/>
    <w:rsid w:val="006D3D96"/>
    <w:rsid w:val="006D71FF"/>
    <w:rsid w:val="006E0F3E"/>
    <w:rsid w:val="006E2C6B"/>
    <w:rsid w:val="006F12B0"/>
    <w:rsid w:val="006F18F3"/>
    <w:rsid w:val="006F634D"/>
    <w:rsid w:val="007003E8"/>
    <w:rsid w:val="00704CF3"/>
    <w:rsid w:val="007057AF"/>
    <w:rsid w:val="007061CA"/>
    <w:rsid w:val="00714308"/>
    <w:rsid w:val="0071442A"/>
    <w:rsid w:val="007169F0"/>
    <w:rsid w:val="00720328"/>
    <w:rsid w:val="0072241B"/>
    <w:rsid w:val="00733073"/>
    <w:rsid w:val="00734AA1"/>
    <w:rsid w:val="00735E90"/>
    <w:rsid w:val="00741763"/>
    <w:rsid w:val="00747BF5"/>
    <w:rsid w:val="00751E40"/>
    <w:rsid w:val="00752E52"/>
    <w:rsid w:val="007560F5"/>
    <w:rsid w:val="00756880"/>
    <w:rsid w:val="00762730"/>
    <w:rsid w:val="00765440"/>
    <w:rsid w:val="00767D13"/>
    <w:rsid w:val="0077465A"/>
    <w:rsid w:val="00774F32"/>
    <w:rsid w:val="007804B8"/>
    <w:rsid w:val="00781EAA"/>
    <w:rsid w:val="00786D96"/>
    <w:rsid w:val="00792701"/>
    <w:rsid w:val="007974C0"/>
    <w:rsid w:val="007A3A59"/>
    <w:rsid w:val="007A72E8"/>
    <w:rsid w:val="007B6001"/>
    <w:rsid w:val="007B644B"/>
    <w:rsid w:val="007B7699"/>
    <w:rsid w:val="007C0DD0"/>
    <w:rsid w:val="007C75F1"/>
    <w:rsid w:val="007D3131"/>
    <w:rsid w:val="007D4270"/>
    <w:rsid w:val="007D528C"/>
    <w:rsid w:val="007D5D34"/>
    <w:rsid w:val="007D7060"/>
    <w:rsid w:val="007D70FD"/>
    <w:rsid w:val="007D7D68"/>
    <w:rsid w:val="007E066C"/>
    <w:rsid w:val="007E2B24"/>
    <w:rsid w:val="007F2A89"/>
    <w:rsid w:val="008031DF"/>
    <w:rsid w:val="0080521C"/>
    <w:rsid w:val="00807379"/>
    <w:rsid w:val="008103CF"/>
    <w:rsid w:val="00811B48"/>
    <w:rsid w:val="008123DA"/>
    <w:rsid w:val="008125FF"/>
    <w:rsid w:val="00822875"/>
    <w:rsid w:val="00827F35"/>
    <w:rsid w:val="008306B0"/>
    <w:rsid w:val="0083158B"/>
    <w:rsid w:val="00836DC4"/>
    <w:rsid w:val="00843B16"/>
    <w:rsid w:val="00843C8D"/>
    <w:rsid w:val="00850F9E"/>
    <w:rsid w:val="00854C58"/>
    <w:rsid w:val="00854E14"/>
    <w:rsid w:val="008570D9"/>
    <w:rsid w:val="00861E64"/>
    <w:rsid w:val="00861E86"/>
    <w:rsid w:val="008627CF"/>
    <w:rsid w:val="00862F7F"/>
    <w:rsid w:val="0086395E"/>
    <w:rsid w:val="00865D4F"/>
    <w:rsid w:val="00865FB0"/>
    <w:rsid w:val="00867C83"/>
    <w:rsid w:val="00876298"/>
    <w:rsid w:val="00877F0F"/>
    <w:rsid w:val="00882EB4"/>
    <w:rsid w:val="00884EAA"/>
    <w:rsid w:val="008872B7"/>
    <w:rsid w:val="00892D97"/>
    <w:rsid w:val="00894559"/>
    <w:rsid w:val="00897EBC"/>
    <w:rsid w:val="008A0601"/>
    <w:rsid w:val="008A17F0"/>
    <w:rsid w:val="008B480E"/>
    <w:rsid w:val="008B4DFC"/>
    <w:rsid w:val="008B6EBE"/>
    <w:rsid w:val="008C233E"/>
    <w:rsid w:val="008C52C9"/>
    <w:rsid w:val="008C5F71"/>
    <w:rsid w:val="008C6DD7"/>
    <w:rsid w:val="008D2420"/>
    <w:rsid w:val="008D2E18"/>
    <w:rsid w:val="008D3834"/>
    <w:rsid w:val="008D5564"/>
    <w:rsid w:val="008E1B81"/>
    <w:rsid w:val="008E38B3"/>
    <w:rsid w:val="008E4B30"/>
    <w:rsid w:val="008E5E10"/>
    <w:rsid w:val="008E6556"/>
    <w:rsid w:val="008E6FB1"/>
    <w:rsid w:val="008F2603"/>
    <w:rsid w:val="008F2BBE"/>
    <w:rsid w:val="008F3467"/>
    <w:rsid w:val="008F3620"/>
    <w:rsid w:val="008F52B2"/>
    <w:rsid w:val="008F54D3"/>
    <w:rsid w:val="008F5D85"/>
    <w:rsid w:val="00910CCD"/>
    <w:rsid w:val="0091352E"/>
    <w:rsid w:val="00915F4E"/>
    <w:rsid w:val="00916E52"/>
    <w:rsid w:val="00917C72"/>
    <w:rsid w:val="0092117A"/>
    <w:rsid w:val="00922912"/>
    <w:rsid w:val="00923619"/>
    <w:rsid w:val="0092554F"/>
    <w:rsid w:val="00925783"/>
    <w:rsid w:val="009276A0"/>
    <w:rsid w:val="00930E26"/>
    <w:rsid w:val="009334F7"/>
    <w:rsid w:val="00933C1B"/>
    <w:rsid w:val="00933DB6"/>
    <w:rsid w:val="00935CA3"/>
    <w:rsid w:val="00937BFC"/>
    <w:rsid w:val="00943F4A"/>
    <w:rsid w:val="00944DBB"/>
    <w:rsid w:val="00945F37"/>
    <w:rsid w:val="009473D4"/>
    <w:rsid w:val="00951FAC"/>
    <w:rsid w:val="00955A39"/>
    <w:rsid w:val="00956749"/>
    <w:rsid w:val="00961343"/>
    <w:rsid w:val="009614A7"/>
    <w:rsid w:val="0096366B"/>
    <w:rsid w:val="009662F5"/>
    <w:rsid w:val="00970871"/>
    <w:rsid w:val="00970AEA"/>
    <w:rsid w:val="00973FBD"/>
    <w:rsid w:val="00974A4F"/>
    <w:rsid w:val="009764B9"/>
    <w:rsid w:val="009872FC"/>
    <w:rsid w:val="0099329F"/>
    <w:rsid w:val="009939BB"/>
    <w:rsid w:val="009952A7"/>
    <w:rsid w:val="009956C7"/>
    <w:rsid w:val="00996DC9"/>
    <w:rsid w:val="00997065"/>
    <w:rsid w:val="00997C5B"/>
    <w:rsid w:val="009A018A"/>
    <w:rsid w:val="009A2DB8"/>
    <w:rsid w:val="009A36FB"/>
    <w:rsid w:val="009A3CCF"/>
    <w:rsid w:val="009A5CE9"/>
    <w:rsid w:val="009A6ACA"/>
    <w:rsid w:val="009B15E9"/>
    <w:rsid w:val="009B2244"/>
    <w:rsid w:val="009B24C6"/>
    <w:rsid w:val="009B7739"/>
    <w:rsid w:val="009B7E05"/>
    <w:rsid w:val="009C17CA"/>
    <w:rsid w:val="009C29A2"/>
    <w:rsid w:val="009C2D1B"/>
    <w:rsid w:val="009C49FD"/>
    <w:rsid w:val="009C4A4B"/>
    <w:rsid w:val="009C5B67"/>
    <w:rsid w:val="009C7F2D"/>
    <w:rsid w:val="009C7F9F"/>
    <w:rsid w:val="009D2427"/>
    <w:rsid w:val="009D308C"/>
    <w:rsid w:val="009D31C0"/>
    <w:rsid w:val="009D4DBB"/>
    <w:rsid w:val="009D64C4"/>
    <w:rsid w:val="009E11FB"/>
    <w:rsid w:val="009E2C2C"/>
    <w:rsid w:val="009E36AE"/>
    <w:rsid w:val="009E3FD2"/>
    <w:rsid w:val="009F01CD"/>
    <w:rsid w:val="009F2629"/>
    <w:rsid w:val="009F2AC5"/>
    <w:rsid w:val="009F2C00"/>
    <w:rsid w:val="009F6EA2"/>
    <w:rsid w:val="00A00A61"/>
    <w:rsid w:val="00A05DDB"/>
    <w:rsid w:val="00A05F06"/>
    <w:rsid w:val="00A06B5B"/>
    <w:rsid w:val="00A10D19"/>
    <w:rsid w:val="00A11290"/>
    <w:rsid w:val="00A12040"/>
    <w:rsid w:val="00A12596"/>
    <w:rsid w:val="00A12C98"/>
    <w:rsid w:val="00A16C4E"/>
    <w:rsid w:val="00A20223"/>
    <w:rsid w:val="00A20CB2"/>
    <w:rsid w:val="00A31244"/>
    <w:rsid w:val="00A3256C"/>
    <w:rsid w:val="00A34FA9"/>
    <w:rsid w:val="00A41186"/>
    <w:rsid w:val="00A435F2"/>
    <w:rsid w:val="00A4393F"/>
    <w:rsid w:val="00A5060B"/>
    <w:rsid w:val="00A5599D"/>
    <w:rsid w:val="00A6037A"/>
    <w:rsid w:val="00A60967"/>
    <w:rsid w:val="00A6230C"/>
    <w:rsid w:val="00A65AB1"/>
    <w:rsid w:val="00A7024F"/>
    <w:rsid w:val="00A74FAA"/>
    <w:rsid w:val="00A819A3"/>
    <w:rsid w:val="00A81C9E"/>
    <w:rsid w:val="00A8754B"/>
    <w:rsid w:val="00A87FA8"/>
    <w:rsid w:val="00A92B74"/>
    <w:rsid w:val="00A93546"/>
    <w:rsid w:val="00A9457A"/>
    <w:rsid w:val="00AA095A"/>
    <w:rsid w:val="00AA151B"/>
    <w:rsid w:val="00AA15DC"/>
    <w:rsid w:val="00AA2B61"/>
    <w:rsid w:val="00AA501C"/>
    <w:rsid w:val="00AA646E"/>
    <w:rsid w:val="00AB3A51"/>
    <w:rsid w:val="00AB5BA5"/>
    <w:rsid w:val="00AB75F7"/>
    <w:rsid w:val="00AC1CD7"/>
    <w:rsid w:val="00AC517E"/>
    <w:rsid w:val="00AC57CC"/>
    <w:rsid w:val="00AC78EB"/>
    <w:rsid w:val="00AC78FC"/>
    <w:rsid w:val="00AD285C"/>
    <w:rsid w:val="00AD3335"/>
    <w:rsid w:val="00AE01B0"/>
    <w:rsid w:val="00AE09A4"/>
    <w:rsid w:val="00AE1A1F"/>
    <w:rsid w:val="00AE3DAA"/>
    <w:rsid w:val="00AE5189"/>
    <w:rsid w:val="00AE6285"/>
    <w:rsid w:val="00AE6C73"/>
    <w:rsid w:val="00AF070A"/>
    <w:rsid w:val="00AF099C"/>
    <w:rsid w:val="00AF11DF"/>
    <w:rsid w:val="00AF1821"/>
    <w:rsid w:val="00AF1DD8"/>
    <w:rsid w:val="00AF240B"/>
    <w:rsid w:val="00AF28B1"/>
    <w:rsid w:val="00AF6C54"/>
    <w:rsid w:val="00B024AB"/>
    <w:rsid w:val="00B07423"/>
    <w:rsid w:val="00B10F49"/>
    <w:rsid w:val="00B1107D"/>
    <w:rsid w:val="00B17D03"/>
    <w:rsid w:val="00B2222F"/>
    <w:rsid w:val="00B2553B"/>
    <w:rsid w:val="00B274FF"/>
    <w:rsid w:val="00B30F75"/>
    <w:rsid w:val="00B328FA"/>
    <w:rsid w:val="00B32A4C"/>
    <w:rsid w:val="00B33670"/>
    <w:rsid w:val="00B33EFE"/>
    <w:rsid w:val="00B37327"/>
    <w:rsid w:val="00B410BC"/>
    <w:rsid w:val="00B43AC0"/>
    <w:rsid w:val="00B47AC4"/>
    <w:rsid w:val="00B509AE"/>
    <w:rsid w:val="00B52E4C"/>
    <w:rsid w:val="00B539B3"/>
    <w:rsid w:val="00B5755E"/>
    <w:rsid w:val="00B612A0"/>
    <w:rsid w:val="00B62A37"/>
    <w:rsid w:val="00B6432F"/>
    <w:rsid w:val="00B70BAF"/>
    <w:rsid w:val="00B71B70"/>
    <w:rsid w:val="00B72C65"/>
    <w:rsid w:val="00B757B7"/>
    <w:rsid w:val="00B75D19"/>
    <w:rsid w:val="00B769D3"/>
    <w:rsid w:val="00B8271E"/>
    <w:rsid w:val="00B82D1B"/>
    <w:rsid w:val="00B85FAA"/>
    <w:rsid w:val="00B902D1"/>
    <w:rsid w:val="00B95434"/>
    <w:rsid w:val="00B97874"/>
    <w:rsid w:val="00BA43E1"/>
    <w:rsid w:val="00BB0E58"/>
    <w:rsid w:val="00BB5BD2"/>
    <w:rsid w:val="00BB6E90"/>
    <w:rsid w:val="00BC0266"/>
    <w:rsid w:val="00BC0D13"/>
    <w:rsid w:val="00BC65F0"/>
    <w:rsid w:val="00BC7D70"/>
    <w:rsid w:val="00BD1697"/>
    <w:rsid w:val="00BD5F98"/>
    <w:rsid w:val="00BE2CFB"/>
    <w:rsid w:val="00BF0C23"/>
    <w:rsid w:val="00C04DF2"/>
    <w:rsid w:val="00C067E6"/>
    <w:rsid w:val="00C06CB9"/>
    <w:rsid w:val="00C11E86"/>
    <w:rsid w:val="00C12CCC"/>
    <w:rsid w:val="00C14E58"/>
    <w:rsid w:val="00C161F0"/>
    <w:rsid w:val="00C178E5"/>
    <w:rsid w:val="00C232DE"/>
    <w:rsid w:val="00C23E70"/>
    <w:rsid w:val="00C25710"/>
    <w:rsid w:val="00C26A1F"/>
    <w:rsid w:val="00C337D8"/>
    <w:rsid w:val="00C3677B"/>
    <w:rsid w:val="00C40CA9"/>
    <w:rsid w:val="00C421DA"/>
    <w:rsid w:val="00C42CA6"/>
    <w:rsid w:val="00C44B5F"/>
    <w:rsid w:val="00C44BAF"/>
    <w:rsid w:val="00C469EC"/>
    <w:rsid w:val="00C46D32"/>
    <w:rsid w:val="00C46E54"/>
    <w:rsid w:val="00C47D3E"/>
    <w:rsid w:val="00C55594"/>
    <w:rsid w:val="00C62628"/>
    <w:rsid w:val="00C6335A"/>
    <w:rsid w:val="00C643AF"/>
    <w:rsid w:val="00C652AD"/>
    <w:rsid w:val="00C67645"/>
    <w:rsid w:val="00C731AD"/>
    <w:rsid w:val="00C74CDB"/>
    <w:rsid w:val="00C76149"/>
    <w:rsid w:val="00C76256"/>
    <w:rsid w:val="00C766A6"/>
    <w:rsid w:val="00C769CC"/>
    <w:rsid w:val="00C83677"/>
    <w:rsid w:val="00C913DB"/>
    <w:rsid w:val="00C916F1"/>
    <w:rsid w:val="00C9400F"/>
    <w:rsid w:val="00C943D3"/>
    <w:rsid w:val="00C9510F"/>
    <w:rsid w:val="00C951CF"/>
    <w:rsid w:val="00CA1387"/>
    <w:rsid w:val="00CB0D18"/>
    <w:rsid w:val="00CB13B6"/>
    <w:rsid w:val="00CB208E"/>
    <w:rsid w:val="00CB227E"/>
    <w:rsid w:val="00CB378E"/>
    <w:rsid w:val="00CB4131"/>
    <w:rsid w:val="00CB7064"/>
    <w:rsid w:val="00CC1FBD"/>
    <w:rsid w:val="00CC67DF"/>
    <w:rsid w:val="00CC6A5B"/>
    <w:rsid w:val="00CC6CC1"/>
    <w:rsid w:val="00CC7E63"/>
    <w:rsid w:val="00CD0F61"/>
    <w:rsid w:val="00CD24CC"/>
    <w:rsid w:val="00CD2D8A"/>
    <w:rsid w:val="00CD357B"/>
    <w:rsid w:val="00CD45D7"/>
    <w:rsid w:val="00CD4D77"/>
    <w:rsid w:val="00CD5AE6"/>
    <w:rsid w:val="00CD6DD8"/>
    <w:rsid w:val="00CE0499"/>
    <w:rsid w:val="00CE21F5"/>
    <w:rsid w:val="00CE2BF8"/>
    <w:rsid w:val="00CE6DDD"/>
    <w:rsid w:val="00CF09FE"/>
    <w:rsid w:val="00CF266C"/>
    <w:rsid w:val="00CF4CB7"/>
    <w:rsid w:val="00CF514D"/>
    <w:rsid w:val="00CF6E6C"/>
    <w:rsid w:val="00CF78B1"/>
    <w:rsid w:val="00D018D7"/>
    <w:rsid w:val="00D033CF"/>
    <w:rsid w:val="00D04110"/>
    <w:rsid w:val="00D04212"/>
    <w:rsid w:val="00D04301"/>
    <w:rsid w:val="00D04DDE"/>
    <w:rsid w:val="00D15A03"/>
    <w:rsid w:val="00D22E20"/>
    <w:rsid w:val="00D22FD4"/>
    <w:rsid w:val="00D261AC"/>
    <w:rsid w:val="00D30E55"/>
    <w:rsid w:val="00D30FC4"/>
    <w:rsid w:val="00D31031"/>
    <w:rsid w:val="00D3356B"/>
    <w:rsid w:val="00D37935"/>
    <w:rsid w:val="00D44FB8"/>
    <w:rsid w:val="00D538FF"/>
    <w:rsid w:val="00D53D8B"/>
    <w:rsid w:val="00D53DF3"/>
    <w:rsid w:val="00D579CD"/>
    <w:rsid w:val="00D60D92"/>
    <w:rsid w:val="00D64128"/>
    <w:rsid w:val="00D65689"/>
    <w:rsid w:val="00D7151F"/>
    <w:rsid w:val="00D71D0F"/>
    <w:rsid w:val="00D743C5"/>
    <w:rsid w:val="00D762C5"/>
    <w:rsid w:val="00D773B0"/>
    <w:rsid w:val="00D82C9A"/>
    <w:rsid w:val="00D8550A"/>
    <w:rsid w:val="00D85D8E"/>
    <w:rsid w:val="00D860F4"/>
    <w:rsid w:val="00D90798"/>
    <w:rsid w:val="00D90EBD"/>
    <w:rsid w:val="00D9151A"/>
    <w:rsid w:val="00D93C1A"/>
    <w:rsid w:val="00D95D2F"/>
    <w:rsid w:val="00D97597"/>
    <w:rsid w:val="00DA0C97"/>
    <w:rsid w:val="00DA4BCF"/>
    <w:rsid w:val="00DB2E3C"/>
    <w:rsid w:val="00DB31DA"/>
    <w:rsid w:val="00DB487C"/>
    <w:rsid w:val="00DC1073"/>
    <w:rsid w:val="00DC1FC0"/>
    <w:rsid w:val="00DC6A9A"/>
    <w:rsid w:val="00DC7218"/>
    <w:rsid w:val="00DD2F4B"/>
    <w:rsid w:val="00DD5993"/>
    <w:rsid w:val="00DD5A8D"/>
    <w:rsid w:val="00DE0E22"/>
    <w:rsid w:val="00DE6D74"/>
    <w:rsid w:val="00DF124E"/>
    <w:rsid w:val="00E01A7E"/>
    <w:rsid w:val="00E040F7"/>
    <w:rsid w:val="00E04C5C"/>
    <w:rsid w:val="00E072F2"/>
    <w:rsid w:val="00E10C1D"/>
    <w:rsid w:val="00E1183C"/>
    <w:rsid w:val="00E13947"/>
    <w:rsid w:val="00E13B52"/>
    <w:rsid w:val="00E20479"/>
    <w:rsid w:val="00E20F81"/>
    <w:rsid w:val="00E22ED8"/>
    <w:rsid w:val="00E259CA"/>
    <w:rsid w:val="00E3216E"/>
    <w:rsid w:val="00E321CD"/>
    <w:rsid w:val="00E36FA7"/>
    <w:rsid w:val="00E41972"/>
    <w:rsid w:val="00E45184"/>
    <w:rsid w:val="00E514EB"/>
    <w:rsid w:val="00E52E65"/>
    <w:rsid w:val="00E61678"/>
    <w:rsid w:val="00E64787"/>
    <w:rsid w:val="00E64B95"/>
    <w:rsid w:val="00E672C9"/>
    <w:rsid w:val="00E7022B"/>
    <w:rsid w:val="00E71D72"/>
    <w:rsid w:val="00E73ABB"/>
    <w:rsid w:val="00E76306"/>
    <w:rsid w:val="00E81B13"/>
    <w:rsid w:val="00E85826"/>
    <w:rsid w:val="00E869FD"/>
    <w:rsid w:val="00E86FE1"/>
    <w:rsid w:val="00E90BD8"/>
    <w:rsid w:val="00E95553"/>
    <w:rsid w:val="00EA0074"/>
    <w:rsid w:val="00EA0EE3"/>
    <w:rsid w:val="00EA2E53"/>
    <w:rsid w:val="00EA5A13"/>
    <w:rsid w:val="00EB0C29"/>
    <w:rsid w:val="00EB164B"/>
    <w:rsid w:val="00EB1A79"/>
    <w:rsid w:val="00EB1FE0"/>
    <w:rsid w:val="00EB23A8"/>
    <w:rsid w:val="00EB39ED"/>
    <w:rsid w:val="00EB3DCE"/>
    <w:rsid w:val="00EB545D"/>
    <w:rsid w:val="00EC07A3"/>
    <w:rsid w:val="00EC36BD"/>
    <w:rsid w:val="00EC6BDF"/>
    <w:rsid w:val="00ED2550"/>
    <w:rsid w:val="00ED26DA"/>
    <w:rsid w:val="00ED29FF"/>
    <w:rsid w:val="00EE1F33"/>
    <w:rsid w:val="00EE6AFD"/>
    <w:rsid w:val="00EF0206"/>
    <w:rsid w:val="00EF1301"/>
    <w:rsid w:val="00EF2BAB"/>
    <w:rsid w:val="00F03AD9"/>
    <w:rsid w:val="00F06899"/>
    <w:rsid w:val="00F06D79"/>
    <w:rsid w:val="00F07421"/>
    <w:rsid w:val="00F0755A"/>
    <w:rsid w:val="00F11F48"/>
    <w:rsid w:val="00F135EE"/>
    <w:rsid w:val="00F164C1"/>
    <w:rsid w:val="00F2645B"/>
    <w:rsid w:val="00F305B7"/>
    <w:rsid w:val="00F30CA3"/>
    <w:rsid w:val="00F31558"/>
    <w:rsid w:val="00F40889"/>
    <w:rsid w:val="00F509D3"/>
    <w:rsid w:val="00F50EBA"/>
    <w:rsid w:val="00F56C28"/>
    <w:rsid w:val="00F57BE3"/>
    <w:rsid w:val="00F667F9"/>
    <w:rsid w:val="00F66D80"/>
    <w:rsid w:val="00F73FE8"/>
    <w:rsid w:val="00F75989"/>
    <w:rsid w:val="00F76F7B"/>
    <w:rsid w:val="00F76F7D"/>
    <w:rsid w:val="00F76FC9"/>
    <w:rsid w:val="00F77767"/>
    <w:rsid w:val="00F8512C"/>
    <w:rsid w:val="00F951DA"/>
    <w:rsid w:val="00F973CD"/>
    <w:rsid w:val="00FA11EE"/>
    <w:rsid w:val="00FA57D6"/>
    <w:rsid w:val="00FB0770"/>
    <w:rsid w:val="00FB09F1"/>
    <w:rsid w:val="00FB4E97"/>
    <w:rsid w:val="00FB6DB7"/>
    <w:rsid w:val="00FB78C0"/>
    <w:rsid w:val="00FC067D"/>
    <w:rsid w:val="00FC3121"/>
    <w:rsid w:val="00FC47C6"/>
    <w:rsid w:val="00FC567B"/>
    <w:rsid w:val="00FC78DB"/>
    <w:rsid w:val="00FD2848"/>
    <w:rsid w:val="00FD3B8D"/>
    <w:rsid w:val="00FD70AA"/>
    <w:rsid w:val="00FE0421"/>
    <w:rsid w:val="00FE2AB9"/>
    <w:rsid w:val="00FE4526"/>
    <w:rsid w:val="00FE59C9"/>
    <w:rsid w:val="00FE7E73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A1DE54"/>
  <w15:docId w15:val="{44AB2B53-9BDF-415F-968C-CBB16C60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432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4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6432F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style-span">
    <w:name w:val="apple-style-span"/>
    <w:basedOn w:val="a0"/>
    <w:rsid w:val="00B6432F"/>
  </w:style>
  <w:style w:type="paragraph" w:styleId="a5">
    <w:name w:val="footer"/>
    <w:basedOn w:val="a"/>
    <w:link w:val="a6"/>
    <w:uiPriority w:val="99"/>
    <w:rsid w:val="00B6432F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B6432F"/>
    <w:rPr>
      <w:lang w:val="uk-UA" w:eastAsia="ru-RU" w:bidi="ar-SA"/>
    </w:rPr>
  </w:style>
  <w:style w:type="character" w:customStyle="1" w:styleId="a7">
    <w:name w:val="Основной текст_"/>
    <w:basedOn w:val="a0"/>
    <w:link w:val="1"/>
    <w:locked/>
    <w:rsid w:val="00B6432F"/>
    <w:rPr>
      <w:sz w:val="26"/>
      <w:szCs w:val="26"/>
      <w:shd w:val="clear" w:color="auto" w:fill="FFFFFF"/>
      <w:lang w:bidi="ar-SA"/>
    </w:rPr>
  </w:style>
  <w:style w:type="paragraph" w:customStyle="1" w:styleId="1">
    <w:name w:val="Основной текст1"/>
    <w:basedOn w:val="a"/>
    <w:link w:val="a7"/>
    <w:rsid w:val="00B6432F"/>
    <w:pPr>
      <w:shd w:val="clear" w:color="auto" w:fill="FFFFFF"/>
      <w:spacing w:before="360" w:line="313" w:lineRule="exact"/>
      <w:jc w:val="both"/>
    </w:pPr>
    <w:rPr>
      <w:sz w:val="26"/>
      <w:szCs w:val="26"/>
      <w:shd w:val="clear" w:color="auto" w:fill="FFFFFF"/>
      <w:lang w:val="ru-RU"/>
    </w:rPr>
  </w:style>
  <w:style w:type="paragraph" w:styleId="a8">
    <w:name w:val="header"/>
    <w:basedOn w:val="a"/>
    <w:link w:val="a9"/>
    <w:uiPriority w:val="99"/>
    <w:rsid w:val="006B560E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DC1FC0"/>
    <w:rPr>
      <w:lang w:val="uk-UA"/>
    </w:rPr>
  </w:style>
  <w:style w:type="character" w:styleId="aa">
    <w:name w:val="page number"/>
    <w:basedOn w:val="a0"/>
    <w:rsid w:val="00DB2E3C"/>
  </w:style>
  <w:style w:type="paragraph" w:styleId="ab">
    <w:name w:val="Balloon Text"/>
    <w:basedOn w:val="a"/>
    <w:link w:val="ac"/>
    <w:rsid w:val="009A2DB8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rsid w:val="009A2DB8"/>
    <w:rPr>
      <w:rFonts w:ascii="Tahoma" w:hAnsi="Tahoma" w:cs="Tahoma"/>
      <w:sz w:val="16"/>
      <w:szCs w:val="16"/>
      <w:lang w:val="uk-UA"/>
    </w:rPr>
  </w:style>
  <w:style w:type="paragraph" w:styleId="HTML">
    <w:name w:val="HTML Preformatted"/>
    <w:basedOn w:val="a"/>
    <w:link w:val="HTML0"/>
    <w:uiPriority w:val="99"/>
    <w:unhideWhenUsed/>
    <w:rsid w:val="00700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7003E8"/>
    <w:rPr>
      <w:rFonts w:ascii="Courier New" w:hAnsi="Courier New" w:cs="Courier New"/>
    </w:rPr>
  </w:style>
  <w:style w:type="character" w:styleId="ad">
    <w:name w:val="Hyperlink"/>
    <w:basedOn w:val="a0"/>
    <w:rsid w:val="00B8271E"/>
    <w:rPr>
      <w:color w:val="0000FF" w:themeColor="hyperlink"/>
      <w:u w:val="single"/>
    </w:rPr>
  </w:style>
  <w:style w:type="character" w:styleId="ae">
    <w:name w:val="FollowedHyperlink"/>
    <w:basedOn w:val="a0"/>
    <w:rsid w:val="002404A6"/>
    <w:rPr>
      <w:color w:val="800080" w:themeColor="followedHyperlink"/>
      <w:u w:val="single"/>
    </w:rPr>
  </w:style>
  <w:style w:type="character" w:styleId="af">
    <w:name w:val="Strong"/>
    <w:uiPriority w:val="22"/>
    <w:qFormat/>
    <w:rsid w:val="00C161F0"/>
    <w:rPr>
      <w:b/>
      <w:bCs/>
    </w:rPr>
  </w:style>
  <w:style w:type="character" w:customStyle="1" w:styleId="rvts0">
    <w:name w:val="rvts0"/>
    <w:basedOn w:val="a0"/>
    <w:rsid w:val="00177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9226</Words>
  <Characters>5259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Жанна Мироненко</cp:lastModifiedBy>
  <cp:revision>2</cp:revision>
  <cp:lastPrinted>2020-09-08T10:38:00Z</cp:lastPrinted>
  <dcterms:created xsi:type="dcterms:W3CDTF">2020-09-08T12:21:00Z</dcterms:created>
  <dcterms:modified xsi:type="dcterms:W3CDTF">2020-09-08T12:21:00Z</dcterms:modified>
</cp:coreProperties>
</file>